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395C" w14:textId="587A7944" w:rsidR="00BC66C0" w:rsidRDefault="00BC66C0" w:rsidP="00BC66C0">
      <w:pPr>
        <w:spacing w:after="0"/>
        <w:ind w:left="-284"/>
        <w:jc w:val="center"/>
        <w:rPr>
          <w:rFonts w:ascii="Times New Roman" w:hAnsi="Times New Roman" w:cs="Times New Roman"/>
          <w:b/>
          <w:sz w:val="24"/>
          <w:szCs w:val="24"/>
        </w:rPr>
      </w:pPr>
      <w:r w:rsidRPr="00BC66C0">
        <w:rPr>
          <w:rFonts w:ascii="Times New Roman" w:hAnsi="Times New Roman" w:cs="Times New Roman"/>
          <w:b/>
          <w:sz w:val="24"/>
          <w:szCs w:val="24"/>
        </w:rPr>
        <w:t>Poremećaji srčanog ritma i Covid infekcija u pe</w:t>
      </w:r>
      <w:r>
        <w:rPr>
          <w:rFonts w:ascii="Times New Roman" w:hAnsi="Times New Roman" w:cs="Times New Roman"/>
          <w:b/>
          <w:sz w:val="24"/>
          <w:szCs w:val="24"/>
        </w:rPr>
        <w:t>dijatrijskoj populaciji</w:t>
      </w:r>
    </w:p>
    <w:p w14:paraId="0F90161B" w14:textId="78ADE5AA" w:rsidR="00294462" w:rsidRDefault="00BC66C0" w:rsidP="0029446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opcije </w:t>
      </w:r>
      <w:r w:rsidRPr="00BC66C0">
        <w:rPr>
          <w:rFonts w:ascii="Times New Roman" w:hAnsi="Times New Roman" w:cs="Times New Roman"/>
          <w:b/>
          <w:sz w:val="24"/>
          <w:szCs w:val="24"/>
        </w:rPr>
        <w:t>tretmana</w:t>
      </w:r>
    </w:p>
    <w:p w14:paraId="0CAD58CE" w14:textId="77777777" w:rsidR="00294462" w:rsidRDefault="00294462" w:rsidP="00294462">
      <w:pPr>
        <w:spacing w:after="120"/>
        <w:ind w:left="-284" w:right="-284"/>
        <w:rPr>
          <w:rFonts w:ascii="Times New Roman" w:hAnsi="Times New Roman" w:cs="Times New Roman"/>
          <w:sz w:val="24"/>
          <w:szCs w:val="24"/>
        </w:rPr>
      </w:pPr>
    </w:p>
    <w:p w14:paraId="015BD7C2" w14:textId="6D8B1B90" w:rsidR="00294462" w:rsidRPr="00294462" w:rsidRDefault="00294462" w:rsidP="00294462">
      <w:pPr>
        <w:spacing w:after="120"/>
        <w:ind w:left="-284" w:right="-284"/>
        <w:rPr>
          <w:rFonts w:ascii="Times New Roman" w:hAnsi="Times New Roman" w:cs="Times New Roman"/>
        </w:rPr>
      </w:pPr>
      <w:r w:rsidRPr="00294462">
        <w:rPr>
          <w:rFonts w:ascii="Times New Roman" w:hAnsi="Times New Roman" w:cs="Times New Roman"/>
        </w:rPr>
        <w:t>Mr.dr. Almira Kadić, KCUS, Pedijatrijska klinika, Bosna i Hercegovina</w:t>
      </w:r>
    </w:p>
    <w:p w14:paraId="3A793F34" w14:textId="77777777" w:rsidR="00294462" w:rsidRDefault="00294462" w:rsidP="00294462">
      <w:pPr>
        <w:spacing w:after="120"/>
        <w:ind w:left="-284" w:right="-284"/>
        <w:rPr>
          <w:rFonts w:ascii="Times New Roman" w:hAnsi="Times New Roman" w:cs="Times New Roman"/>
          <w:sz w:val="24"/>
          <w:szCs w:val="24"/>
        </w:rPr>
      </w:pPr>
      <w:r w:rsidRPr="00C22054">
        <w:rPr>
          <w:rFonts w:ascii="Times New Roman" w:hAnsi="Times New Roman" w:cs="Times New Roman"/>
          <w:b/>
          <w:sz w:val="24"/>
          <w:szCs w:val="24"/>
        </w:rPr>
        <w:t>Abstrakt</w:t>
      </w:r>
    </w:p>
    <w:p w14:paraId="5A383C96" w14:textId="77777777" w:rsidR="00294462" w:rsidRDefault="00294462" w:rsidP="00294462">
      <w:pPr>
        <w:spacing w:after="120"/>
        <w:ind w:right="-284"/>
        <w:rPr>
          <w:rFonts w:ascii="Times New Roman" w:hAnsi="Times New Roman" w:cs="Times New Roman"/>
          <w:sz w:val="24"/>
          <w:szCs w:val="24"/>
        </w:rPr>
      </w:pPr>
    </w:p>
    <w:p w14:paraId="52500EE6" w14:textId="77777777" w:rsidR="00570B44" w:rsidRDefault="00570B44" w:rsidP="00A17FAC">
      <w:pPr>
        <w:spacing w:after="120"/>
        <w:ind w:left="-284" w:right="-284"/>
        <w:jc w:val="both"/>
        <w:rPr>
          <w:rFonts w:ascii="Times New Roman" w:hAnsi="Times New Roman" w:cs="Times New Roman"/>
          <w:sz w:val="24"/>
          <w:szCs w:val="24"/>
        </w:rPr>
      </w:pPr>
      <w:r>
        <w:rPr>
          <w:rFonts w:ascii="Times New Roman" w:hAnsi="Times New Roman" w:cs="Times New Roman"/>
          <w:b/>
          <w:sz w:val="24"/>
          <w:szCs w:val="24"/>
        </w:rPr>
        <w:t xml:space="preserve">Uvod: </w:t>
      </w:r>
      <w:r w:rsidR="00097FC1" w:rsidRPr="00C22054">
        <w:rPr>
          <w:rFonts w:ascii="Times New Roman" w:hAnsi="Times New Roman" w:cs="Times New Roman"/>
          <w:sz w:val="24"/>
          <w:szCs w:val="24"/>
        </w:rPr>
        <w:t xml:space="preserve">Covid-19 infekcija može imati uticaj na sve organske sisteme, značajne implikacije su na kardiovaskularni sistem (KVS). Specifični tipovi kardiovaskularnog oboljenja, kao posljedica težih oblika infekcije, uključuju leziju miokarda, aritmije, srčano zatajenje, vaskularnu disfunkciju ili tromboembolijske manifestacije. Mehanizmi djelovanja nisu dovoljno jasni, ali opisano je nekoliko. </w:t>
      </w:r>
      <w:r w:rsidR="008529FE" w:rsidRPr="00C22054">
        <w:rPr>
          <w:rFonts w:ascii="Times New Roman" w:hAnsi="Times New Roman" w:cs="Times New Roman"/>
          <w:sz w:val="24"/>
          <w:szCs w:val="24"/>
        </w:rPr>
        <w:t>Postavljanje dijagnoze, liječenje kao i praćenje takvih pacijenata provodi se prema smijernicama Evropskog kardiološkog društva</w:t>
      </w:r>
      <w:r w:rsidR="005F0460">
        <w:rPr>
          <w:rFonts w:ascii="Times New Roman" w:hAnsi="Times New Roman" w:cs="Times New Roman"/>
          <w:sz w:val="24"/>
          <w:szCs w:val="24"/>
        </w:rPr>
        <w:t xml:space="preserve">. </w:t>
      </w:r>
      <w:r w:rsidR="00C22054">
        <w:rPr>
          <w:rFonts w:ascii="Times New Roman" w:hAnsi="Times New Roman" w:cs="Times New Roman"/>
          <w:sz w:val="24"/>
          <w:szCs w:val="24"/>
        </w:rPr>
        <w:t xml:space="preserve">U periodu od aprila 2021. </w:t>
      </w:r>
      <w:r w:rsidR="00E622AB">
        <w:rPr>
          <w:rFonts w:ascii="Times New Roman" w:hAnsi="Times New Roman" w:cs="Times New Roman"/>
          <w:sz w:val="24"/>
          <w:szCs w:val="24"/>
        </w:rPr>
        <w:t>d</w:t>
      </w:r>
      <w:r w:rsidR="00C22054">
        <w:rPr>
          <w:rFonts w:ascii="Times New Roman" w:hAnsi="Times New Roman" w:cs="Times New Roman"/>
          <w:sz w:val="24"/>
          <w:szCs w:val="24"/>
        </w:rPr>
        <w:t xml:space="preserve">o aprila 2022 god. na Pedijatrijskoj klinici </w:t>
      </w:r>
      <w:r w:rsidR="00E622AB">
        <w:rPr>
          <w:rFonts w:ascii="Times New Roman" w:hAnsi="Times New Roman" w:cs="Times New Roman"/>
          <w:sz w:val="24"/>
          <w:szCs w:val="24"/>
        </w:rPr>
        <w:t>KCUS</w:t>
      </w:r>
      <w:r w:rsidR="007023FD">
        <w:rPr>
          <w:rFonts w:ascii="Times New Roman" w:hAnsi="Times New Roman" w:cs="Times New Roman"/>
          <w:sz w:val="24"/>
          <w:szCs w:val="24"/>
        </w:rPr>
        <w:t>-a</w:t>
      </w:r>
      <w:r w:rsidR="00E622AB">
        <w:rPr>
          <w:rFonts w:ascii="Times New Roman" w:hAnsi="Times New Roman" w:cs="Times New Roman"/>
          <w:sz w:val="24"/>
          <w:szCs w:val="24"/>
        </w:rPr>
        <w:t xml:space="preserve">, </w:t>
      </w:r>
      <w:r w:rsidR="00C22054">
        <w:rPr>
          <w:rFonts w:ascii="Times New Roman" w:hAnsi="Times New Roman" w:cs="Times New Roman"/>
          <w:sz w:val="24"/>
          <w:szCs w:val="24"/>
        </w:rPr>
        <w:t xml:space="preserve">hospitalizirano je </w:t>
      </w:r>
      <w:r w:rsidR="00E622AB">
        <w:rPr>
          <w:rFonts w:ascii="Times New Roman" w:hAnsi="Times New Roman" w:cs="Times New Roman"/>
          <w:sz w:val="24"/>
          <w:szCs w:val="24"/>
        </w:rPr>
        <w:t>68</w:t>
      </w:r>
      <w:r w:rsidR="00C22054">
        <w:rPr>
          <w:rFonts w:ascii="Times New Roman" w:hAnsi="Times New Roman" w:cs="Times New Roman"/>
          <w:sz w:val="24"/>
          <w:szCs w:val="24"/>
        </w:rPr>
        <w:t xml:space="preserve"> djece sa Covid-19 </w:t>
      </w:r>
      <w:r w:rsidR="00561D79">
        <w:rPr>
          <w:rFonts w:ascii="Times New Roman" w:hAnsi="Times New Roman" w:cs="Times New Roman"/>
          <w:sz w:val="24"/>
          <w:szCs w:val="24"/>
        </w:rPr>
        <w:t xml:space="preserve">infekcijom. </w:t>
      </w:r>
      <w:r>
        <w:rPr>
          <w:rFonts w:ascii="Times New Roman" w:hAnsi="Times New Roman" w:cs="Times New Roman"/>
          <w:sz w:val="24"/>
          <w:szCs w:val="24"/>
        </w:rPr>
        <w:t xml:space="preserve">Tretman je </w:t>
      </w:r>
      <w:r w:rsidR="00561D79">
        <w:rPr>
          <w:rFonts w:ascii="Times New Roman" w:hAnsi="Times New Roman" w:cs="Times New Roman"/>
          <w:sz w:val="24"/>
          <w:szCs w:val="24"/>
        </w:rPr>
        <w:t>specifičan za svakog pacijenta.</w:t>
      </w:r>
    </w:p>
    <w:p w14:paraId="645874BB" w14:textId="77777777" w:rsidR="005431D3" w:rsidRDefault="00E622AB" w:rsidP="00A17FAC">
      <w:pPr>
        <w:ind w:left="-284" w:right="-284"/>
        <w:jc w:val="both"/>
        <w:rPr>
          <w:rFonts w:ascii="Times New Roman" w:hAnsi="Times New Roman" w:cs="Times New Roman"/>
          <w:sz w:val="24"/>
          <w:szCs w:val="24"/>
        </w:rPr>
      </w:pPr>
      <w:r w:rsidRPr="00E622AB">
        <w:rPr>
          <w:rFonts w:ascii="Times New Roman" w:hAnsi="Times New Roman" w:cs="Times New Roman"/>
          <w:b/>
          <w:sz w:val="24"/>
          <w:szCs w:val="24"/>
        </w:rPr>
        <w:t>Prikaz slučaja 1</w:t>
      </w:r>
      <w:r>
        <w:rPr>
          <w:rFonts w:ascii="Times New Roman" w:hAnsi="Times New Roman" w:cs="Times New Roman"/>
          <w:sz w:val="24"/>
          <w:szCs w:val="24"/>
        </w:rPr>
        <w:t xml:space="preserve">: </w:t>
      </w:r>
      <w:r w:rsidR="004F28B9">
        <w:rPr>
          <w:rFonts w:ascii="Times New Roman" w:hAnsi="Times New Roman" w:cs="Times New Roman"/>
          <w:sz w:val="24"/>
          <w:szCs w:val="24"/>
        </w:rPr>
        <w:t xml:space="preserve">Muški adolescent (15 godina) primljen u Jedinicu PINJ </w:t>
      </w:r>
      <w:r w:rsidR="00FC625E">
        <w:rPr>
          <w:rFonts w:ascii="Times New Roman" w:hAnsi="Times New Roman" w:cs="Times New Roman"/>
          <w:sz w:val="24"/>
          <w:szCs w:val="24"/>
        </w:rPr>
        <w:t xml:space="preserve">intubiran, </w:t>
      </w:r>
      <w:r w:rsidR="004F28B9">
        <w:rPr>
          <w:rFonts w:ascii="Times New Roman" w:hAnsi="Times New Roman" w:cs="Times New Roman"/>
          <w:sz w:val="24"/>
          <w:szCs w:val="24"/>
        </w:rPr>
        <w:t>nak</w:t>
      </w:r>
      <w:r w:rsidR="00561D79">
        <w:rPr>
          <w:rFonts w:ascii="Times New Roman" w:hAnsi="Times New Roman" w:cs="Times New Roman"/>
          <w:sz w:val="24"/>
          <w:szCs w:val="24"/>
        </w:rPr>
        <w:t>o</w:t>
      </w:r>
      <w:r w:rsidR="004F28B9">
        <w:rPr>
          <w:rFonts w:ascii="Times New Roman" w:hAnsi="Times New Roman" w:cs="Times New Roman"/>
          <w:sz w:val="24"/>
          <w:szCs w:val="24"/>
        </w:rPr>
        <w:t xml:space="preserve">n kardijalnog aresta, koji se desio u izvanbolničkim uvjetima. Reanimiran i defiriliran od strane osoblja HMP. Na inicijalnom EKG-u </w:t>
      </w:r>
      <w:r w:rsidR="00FC625E">
        <w:rPr>
          <w:rFonts w:ascii="Times New Roman" w:hAnsi="Times New Roman" w:cs="Times New Roman"/>
          <w:sz w:val="24"/>
          <w:szCs w:val="24"/>
        </w:rPr>
        <w:t>ventrikularna fibrilacija (</w:t>
      </w:r>
      <w:r w:rsidR="004F28B9">
        <w:rPr>
          <w:rFonts w:ascii="Times New Roman" w:hAnsi="Times New Roman" w:cs="Times New Roman"/>
          <w:sz w:val="24"/>
          <w:szCs w:val="24"/>
        </w:rPr>
        <w:t>V</w:t>
      </w:r>
      <w:r w:rsidR="00FC625E">
        <w:rPr>
          <w:rFonts w:ascii="Times New Roman" w:hAnsi="Times New Roman" w:cs="Times New Roman"/>
          <w:sz w:val="24"/>
          <w:szCs w:val="24"/>
        </w:rPr>
        <w:t>F)</w:t>
      </w:r>
      <w:r w:rsidR="004F28B9">
        <w:rPr>
          <w:rFonts w:ascii="Times New Roman" w:hAnsi="Times New Roman" w:cs="Times New Roman"/>
          <w:sz w:val="24"/>
          <w:szCs w:val="24"/>
        </w:rPr>
        <w:t xml:space="preserve">. </w:t>
      </w:r>
      <w:r w:rsidR="00FC625E">
        <w:rPr>
          <w:rFonts w:ascii="Times New Roman" w:hAnsi="Times New Roman" w:cs="Times New Roman"/>
          <w:sz w:val="24"/>
          <w:szCs w:val="24"/>
        </w:rPr>
        <w:t xml:space="preserve">Kardio markeri (NT-proBNP, troponin) povišeni,  </w:t>
      </w:r>
      <w:r w:rsidR="004F28B9">
        <w:rPr>
          <w:rFonts w:ascii="Times New Roman" w:hAnsi="Times New Roman" w:cs="Times New Roman"/>
          <w:sz w:val="24"/>
          <w:szCs w:val="24"/>
        </w:rPr>
        <w:t xml:space="preserve">Covid-19 </w:t>
      </w:r>
      <w:r w:rsidR="007023FD">
        <w:rPr>
          <w:rFonts w:ascii="Times New Roman" w:hAnsi="Times New Roman" w:cs="Times New Roman"/>
          <w:sz w:val="24"/>
          <w:szCs w:val="24"/>
        </w:rPr>
        <w:t xml:space="preserve">PCR </w:t>
      </w:r>
      <w:r w:rsidR="004F28B9">
        <w:rPr>
          <w:rFonts w:ascii="Times New Roman" w:hAnsi="Times New Roman" w:cs="Times New Roman"/>
          <w:sz w:val="24"/>
          <w:szCs w:val="24"/>
        </w:rPr>
        <w:t>pozitiv</w:t>
      </w:r>
      <w:r w:rsidR="00FC625E">
        <w:rPr>
          <w:rFonts w:ascii="Times New Roman" w:hAnsi="Times New Roman" w:cs="Times New Roman"/>
          <w:sz w:val="24"/>
          <w:szCs w:val="24"/>
        </w:rPr>
        <w:t>an</w:t>
      </w:r>
      <w:r w:rsidR="004F28B9">
        <w:rPr>
          <w:rFonts w:ascii="Times New Roman" w:hAnsi="Times New Roman" w:cs="Times New Roman"/>
          <w:sz w:val="24"/>
          <w:szCs w:val="24"/>
        </w:rPr>
        <w:t>, ostali nalazi uredni. Opetovano realiziran 24-satni Holter EKG monitoring</w:t>
      </w:r>
      <w:r w:rsidR="007023FD">
        <w:rPr>
          <w:rFonts w:ascii="Times New Roman" w:hAnsi="Times New Roman" w:cs="Times New Roman"/>
          <w:sz w:val="24"/>
          <w:szCs w:val="24"/>
        </w:rPr>
        <w:t xml:space="preserve">: </w:t>
      </w:r>
      <w:r w:rsidR="00A62629">
        <w:rPr>
          <w:rFonts w:ascii="Times New Roman" w:hAnsi="Times New Roman" w:cs="Times New Roman"/>
          <w:sz w:val="24"/>
          <w:szCs w:val="24"/>
        </w:rPr>
        <w:t xml:space="preserve">WPW sy i </w:t>
      </w:r>
      <w:r w:rsidR="004F28B9">
        <w:rPr>
          <w:rFonts w:ascii="Times New Roman" w:hAnsi="Times New Roman" w:cs="Times New Roman"/>
          <w:sz w:val="24"/>
          <w:szCs w:val="24"/>
        </w:rPr>
        <w:t xml:space="preserve">nesignifikantan broj </w:t>
      </w:r>
      <w:r w:rsidR="00A62629">
        <w:rPr>
          <w:rFonts w:ascii="Times New Roman" w:hAnsi="Times New Roman" w:cs="Times New Roman"/>
          <w:sz w:val="24"/>
          <w:szCs w:val="24"/>
        </w:rPr>
        <w:t>VES.</w:t>
      </w:r>
      <w:r w:rsidR="00FC625E">
        <w:rPr>
          <w:rFonts w:ascii="Times New Roman" w:hAnsi="Times New Roman" w:cs="Times New Roman"/>
          <w:sz w:val="24"/>
          <w:szCs w:val="24"/>
        </w:rPr>
        <w:t xml:space="preserve"> </w:t>
      </w:r>
      <w:r w:rsidR="00A62629">
        <w:rPr>
          <w:rFonts w:ascii="Times New Roman" w:hAnsi="Times New Roman" w:cs="Times New Roman"/>
          <w:sz w:val="24"/>
          <w:szCs w:val="24"/>
        </w:rPr>
        <w:t xml:space="preserve">Cijelo vrijeme boravka uredna biventrikularna funkcija srca. </w:t>
      </w:r>
      <w:r w:rsidR="00FC625E">
        <w:rPr>
          <w:rFonts w:ascii="Times New Roman" w:hAnsi="Times New Roman" w:cs="Times New Roman"/>
          <w:sz w:val="24"/>
          <w:szCs w:val="24"/>
        </w:rPr>
        <w:t>U terapiji ordinirani beta blokatori, antibiotika, antikoagulantna i druga suportivna terapija.</w:t>
      </w:r>
      <w:r w:rsidR="004F28B9">
        <w:rPr>
          <w:rFonts w:ascii="Times New Roman" w:hAnsi="Times New Roman" w:cs="Times New Roman"/>
          <w:sz w:val="24"/>
          <w:szCs w:val="24"/>
        </w:rPr>
        <w:t xml:space="preserve"> 4-ti dan boravka ekstubiran</w:t>
      </w:r>
      <w:r w:rsidR="00FC625E">
        <w:rPr>
          <w:rFonts w:ascii="Times New Roman" w:hAnsi="Times New Roman" w:cs="Times New Roman"/>
          <w:sz w:val="24"/>
          <w:szCs w:val="24"/>
        </w:rPr>
        <w:t>, bez neuroloških ispada, osim povremeno p</w:t>
      </w:r>
      <w:r w:rsidR="007023FD">
        <w:rPr>
          <w:rFonts w:ascii="Times New Roman" w:hAnsi="Times New Roman" w:cs="Times New Roman"/>
          <w:sz w:val="24"/>
          <w:szCs w:val="24"/>
        </w:rPr>
        <w:t>s</w:t>
      </w:r>
      <w:r w:rsidR="00FC625E">
        <w:rPr>
          <w:rFonts w:ascii="Times New Roman" w:hAnsi="Times New Roman" w:cs="Times New Roman"/>
          <w:sz w:val="24"/>
          <w:szCs w:val="24"/>
        </w:rPr>
        <w:t xml:space="preserve">ihomotorne uznemirenosti. Obzirom na atak VF, </w:t>
      </w:r>
      <w:r w:rsidR="006535A8">
        <w:rPr>
          <w:rFonts w:ascii="Times New Roman" w:hAnsi="Times New Roman" w:cs="Times New Roman"/>
          <w:sz w:val="24"/>
          <w:szCs w:val="24"/>
        </w:rPr>
        <w:t>implantira se ICD</w:t>
      </w:r>
      <w:r w:rsidR="00561D79">
        <w:rPr>
          <w:rFonts w:ascii="Times New Roman" w:hAnsi="Times New Roman" w:cs="Times New Roman"/>
          <w:sz w:val="24"/>
          <w:szCs w:val="24"/>
        </w:rPr>
        <w:t xml:space="preserve"> (intrakardijalni</w:t>
      </w:r>
      <w:r w:rsidR="00FC625E">
        <w:rPr>
          <w:rFonts w:ascii="Times New Roman" w:hAnsi="Times New Roman" w:cs="Times New Roman"/>
          <w:sz w:val="24"/>
          <w:szCs w:val="24"/>
        </w:rPr>
        <w:t xml:space="preserve"> defibrilator) koji će </w:t>
      </w:r>
      <w:r w:rsidR="00A62629">
        <w:rPr>
          <w:rFonts w:ascii="Times New Roman" w:hAnsi="Times New Roman" w:cs="Times New Roman"/>
          <w:sz w:val="24"/>
          <w:szCs w:val="24"/>
        </w:rPr>
        <w:t>biti aktivan ukoliko se desi</w:t>
      </w:r>
      <w:r w:rsidR="00FC625E">
        <w:rPr>
          <w:rFonts w:ascii="Times New Roman" w:hAnsi="Times New Roman" w:cs="Times New Roman"/>
          <w:sz w:val="24"/>
          <w:szCs w:val="24"/>
        </w:rPr>
        <w:t xml:space="preserve"> recidiv malignog poremećaja ritma. </w:t>
      </w:r>
      <w:r w:rsidR="006535A8">
        <w:rPr>
          <w:rFonts w:ascii="Times New Roman" w:hAnsi="Times New Roman" w:cs="Times New Roman"/>
          <w:sz w:val="24"/>
          <w:szCs w:val="24"/>
        </w:rPr>
        <w:t>D</w:t>
      </w:r>
      <w:r w:rsidR="00FC625E">
        <w:rPr>
          <w:rFonts w:ascii="Times New Roman" w:hAnsi="Times New Roman" w:cs="Times New Roman"/>
          <w:sz w:val="24"/>
          <w:szCs w:val="24"/>
        </w:rPr>
        <w:t xml:space="preserve">ječak je </w:t>
      </w:r>
      <w:r w:rsidR="00A62629">
        <w:rPr>
          <w:rFonts w:ascii="Times New Roman" w:hAnsi="Times New Roman" w:cs="Times New Roman"/>
          <w:sz w:val="24"/>
          <w:szCs w:val="24"/>
        </w:rPr>
        <w:t>hemodinamski stabilan otpušten kući</w:t>
      </w:r>
      <w:r w:rsidR="00A62629" w:rsidRPr="00A62629">
        <w:rPr>
          <w:rFonts w:ascii="Times New Roman" w:hAnsi="Times New Roman" w:cs="Times New Roman"/>
          <w:b/>
          <w:sz w:val="24"/>
          <w:szCs w:val="24"/>
        </w:rPr>
        <w:t xml:space="preserve">. </w:t>
      </w:r>
    </w:p>
    <w:p w14:paraId="30830858" w14:textId="77777777" w:rsidR="00561D79" w:rsidRDefault="005431D3" w:rsidP="00561D79">
      <w:pPr>
        <w:ind w:left="-284"/>
        <w:jc w:val="both"/>
        <w:rPr>
          <w:rFonts w:ascii="Times New Roman" w:hAnsi="Times New Roman" w:cs="Times New Roman"/>
          <w:sz w:val="24"/>
          <w:szCs w:val="24"/>
        </w:rPr>
      </w:pPr>
      <w:r>
        <w:rPr>
          <w:rFonts w:ascii="Times New Roman" w:hAnsi="Times New Roman" w:cs="Times New Roman"/>
          <w:b/>
          <w:sz w:val="24"/>
          <w:szCs w:val="24"/>
        </w:rPr>
        <w:t>Prikaz slučaja 2</w:t>
      </w:r>
      <w:r w:rsidRPr="005431D3">
        <w:rPr>
          <w:rFonts w:ascii="Times New Roman" w:hAnsi="Times New Roman" w:cs="Times New Roman"/>
          <w:sz w:val="24"/>
          <w:szCs w:val="24"/>
        </w:rPr>
        <w:t>:</w:t>
      </w:r>
      <w:r>
        <w:rPr>
          <w:rFonts w:ascii="Times New Roman" w:hAnsi="Times New Roman" w:cs="Times New Roman"/>
          <w:sz w:val="24"/>
          <w:szCs w:val="24"/>
        </w:rPr>
        <w:t xml:space="preserve"> Muški adolescent (16 godina) sa kliničim znacima Covid-19 infekcije, </w:t>
      </w:r>
      <w:r w:rsidR="00236A42">
        <w:rPr>
          <w:rFonts w:ascii="Times New Roman" w:hAnsi="Times New Roman" w:cs="Times New Roman"/>
          <w:sz w:val="24"/>
          <w:szCs w:val="24"/>
        </w:rPr>
        <w:t>kardijaln</w:t>
      </w:r>
      <w:r w:rsidR="006535A8">
        <w:rPr>
          <w:rFonts w:ascii="Times New Roman" w:hAnsi="Times New Roman" w:cs="Times New Roman"/>
          <w:sz w:val="24"/>
          <w:szCs w:val="24"/>
        </w:rPr>
        <w:t>om</w:t>
      </w:r>
      <w:r w:rsidR="00236A42">
        <w:rPr>
          <w:rFonts w:ascii="Times New Roman" w:hAnsi="Times New Roman" w:cs="Times New Roman"/>
          <w:sz w:val="24"/>
          <w:szCs w:val="24"/>
        </w:rPr>
        <w:t xml:space="preserve"> dekompenzacij</w:t>
      </w:r>
      <w:r w:rsidR="006535A8">
        <w:rPr>
          <w:rFonts w:ascii="Times New Roman" w:hAnsi="Times New Roman" w:cs="Times New Roman"/>
          <w:sz w:val="24"/>
          <w:szCs w:val="24"/>
        </w:rPr>
        <w:t>om</w:t>
      </w:r>
      <w:r w:rsidR="00236A42">
        <w:rPr>
          <w:rFonts w:ascii="Times New Roman" w:hAnsi="Times New Roman" w:cs="Times New Roman"/>
          <w:sz w:val="24"/>
          <w:szCs w:val="24"/>
        </w:rPr>
        <w:t>, hipotenzivan, oliguričan. Inicijalni UZ srca pokaže gl</w:t>
      </w:r>
      <w:r w:rsidR="00561D79">
        <w:rPr>
          <w:rFonts w:ascii="Times New Roman" w:hAnsi="Times New Roman" w:cs="Times New Roman"/>
          <w:sz w:val="24"/>
          <w:szCs w:val="24"/>
        </w:rPr>
        <w:t>obalnu hipokinezu lijeve komore</w:t>
      </w:r>
      <w:r w:rsidR="00236A42">
        <w:rPr>
          <w:rFonts w:ascii="Times New Roman" w:hAnsi="Times New Roman" w:cs="Times New Roman"/>
          <w:sz w:val="24"/>
          <w:szCs w:val="24"/>
        </w:rPr>
        <w:t xml:space="preserve">. Ordinirana dvojna inotropna potpora (corotrop, noradrenalin), </w:t>
      </w:r>
      <w:r w:rsidR="00561D79">
        <w:rPr>
          <w:rFonts w:ascii="Times New Roman" w:hAnsi="Times New Roman" w:cs="Times New Roman"/>
          <w:sz w:val="24"/>
          <w:szCs w:val="24"/>
        </w:rPr>
        <w:t xml:space="preserve">potom Uperio, </w:t>
      </w:r>
      <w:r w:rsidR="00236A42">
        <w:rPr>
          <w:rFonts w:ascii="Times New Roman" w:hAnsi="Times New Roman" w:cs="Times New Roman"/>
          <w:sz w:val="24"/>
          <w:szCs w:val="24"/>
        </w:rPr>
        <w:t>beta blokatori, antikoagulantna, antibiotika, imunoglobulini uz drugu potpornu terapiju.</w:t>
      </w:r>
      <w:r w:rsidR="00B51AA0">
        <w:rPr>
          <w:rFonts w:ascii="Times New Roman" w:hAnsi="Times New Roman" w:cs="Times New Roman"/>
          <w:sz w:val="24"/>
          <w:szCs w:val="24"/>
        </w:rPr>
        <w:t xml:space="preserve"> </w:t>
      </w:r>
      <w:r w:rsidR="00236A42">
        <w:rPr>
          <w:rFonts w:ascii="Times New Roman" w:hAnsi="Times New Roman" w:cs="Times New Roman"/>
          <w:sz w:val="24"/>
          <w:szCs w:val="24"/>
        </w:rPr>
        <w:t xml:space="preserve">Obzirom </w:t>
      </w:r>
      <w:r w:rsidR="00B51AA0">
        <w:rPr>
          <w:rFonts w:ascii="Times New Roman" w:hAnsi="Times New Roman" w:cs="Times New Roman"/>
          <w:sz w:val="24"/>
          <w:szCs w:val="24"/>
        </w:rPr>
        <w:t>da ni nakon</w:t>
      </w:r>
      <w:r w:rsidR="00236A42">
        <w:rPr>
          <w:rFonts w:ascii="Times New Roman" w:hAnsi="Times New Roman" w:cs="Times New Roman"/>
          <w:sz w:val="24"/>
          <w:szCs w:val="24"/>
        </w:rPr>
        <w:t xml:space="preserve"> mjesec</w:t>
      </w:r>
      <w:r w:rsidR="00B51AA0">
        <w:rPr>
          <w:rFonts w:ascii="Times New Roman" w:hAnsi="Times New Roman" w:cs="Times New Roman"/>
          <w:sz w:val="24"/>
          <w:szCs w:val="24"/>
        </w:rPr>
        <w:t xml:space="preserve"> dana ne dolazi do poboljšanja prije</w:t>
      </w:r>
      <w:r w:rsidR="00561D79">
        <w:rPr>
          <w:rFonts w:ascii="Times New Roman" w:hAnsi="Times New Roman" w:cs="Times New Roman"/>
          <w:sz w:val="24"/>
          <w:szCs w:val="24"/>
        </w:rPr>
        <w:t xml:space="preserve"> svega srčanog ritma</w:t>
      </w:r>
      <w:r w:rsidR="006535A8">
        <w:rPr>
          <w:rFonts w:ascii="Times New Roman" w:hAnsi="Times New Roman" w:cs="Times New Roman"/>
          <w:sz w:val="24"/>
          <w:szCs w:val="24"/>
        </w:rPr>
        <w:t>, d</w:t>
      </w:r>
      <w:r w:rsidR="00B51AA0">
        <w:rPr>
          <w:rFonts w:ascii="Times New Roman" w:hAnsi="Times New Roman" w:cs="Times New Roman"/>
          <w:sz w:val="24"/>
          <w:szCs w:val="24"/>
        </w:rPr>
        <w:t xml:space="preserve">ječak se </w:t>
      </w:r>
      <w:r w:rsidR="00561D79">
        <w:rPr>
          <w:rFonts w:ascii="Times New Roman" w:hAnsi="Times New Roman" w:cs="Times New Roman"/>
          <w:sz w:val="24"/>
          <w:szCs w:val="24"/>
        </w:rPr>
        <w:t>podvrgne</w:t>
      </w:r>
      <w:r w:rsidR="00B51AA0">
        <w:rPr>
          <w:rFonts w:ascii="Times New Roman" w:hAnsi="Times New Roman" w:cs="Times New Roman"/>
          <w:sz w:val="24"/>
          <w:szCs w:val="24"/>
        </w:rPr>
        <w:t xml:space="preserve"> elektrofiziološko</w:t>
      </w:r>
      <w:r w:rsidR="00561D79">
        <w:rPr>
          <w:rFonts w:ascii="Times New Roman" w:hAnsi="Times New Roman" w:cs="Times New Roman"/>
          <w:sz w:val="24"/>
          <w:szCs w:val="24"/>
        </w:rPr>
        <w:t>m</w:t>
      </w:r>
      <w:r w:rsidR="00B51AA0">
        <w:rPr>
          <w:rFonts w:ascii="Times New Roman" w:hAnsi="Times New Roman" w:cs="Times New Roman"/>
          <w:sz w:val="24"/>
          <w:szCs w:val="24"/>
        </w:rPr>
        <w:t xml:space="preserve"> ispitivanj</w:t>
      </w:r>
      <w:r w:rsidR="00561D79">
        <w:rPr>
          <w:rFonts w:ascii="Times New Roman" w:hAnsi="Times New Roman" w:cs="Times New Roman"/>
          <w:sz w:val="24"/>
          <w:szCs w:val="24"/>
        </w:rPr>
        <w:t>u</w:t>
      </w:r>
      <w:r w:rsidR="00B51AA0">
        <w:rPr>
          <w:rFonts w:ascii="Times New Roman" w:hAnsi="Times New Roman" w:cs="Times New Roman"/>
          <w:sz w:val="24"/>
          <w:szCs w:val="24"/>
        </w:rPr>
        <w:t xml:space="preserve"> i radiofrekventn</w:t>
      </w:r>
      <w:r w:rsidR="00561D79">
        <w:rPr>
          <w:rFonts w:ascii="Times New Roman" w:hAnsi="Times New Roman" w:cs="Times New Roman"/>
          <w:sz w:val="24"/>
          <w:szCs w:val="24"/>
        </w:rPr>
        <w:t>oj</w:t>
      </w:r>
      <w:r w:rsidR="00B51AA0">
        <w:rPr>
          <w:rFonts w:ascii="Times New Roman" w:hAnsi="Times New Roman" w:cs="Times New Roman"/>
          <w:sz w:val="24"/>
          <w:szCs w:val="24"/>
        </w:rPr>
        <w:t xml:space="preserve"> ablacij</w:t>
      </w:r>
      <w:r w:rsidR="00561D79">
        <w:rPr>
          <w:rFonts w:ascii="Times New Roman" w:hAnsi="Times New Roman" w:cs="Times New Roman"/>
          <w:sz w:val="24"/>
          <w:szCs w:val="24"/>
        </w:rPr>
        <w:t>i</w:t>
      </w:r>
      <w:r w:rsidR="00B51AA0">
        <w:rPr>
          <w:rFonts w:ascii="Times New Roman" w:hAnsi="Times New Roman" w:cs="Times New Roman"/>
          <w:sz w:val="24"/>
          <w:szCs w:val="24"/>
        </w:rPr>
        <w:t xml:space="preserve">. </w:t>
      </w:r>
      <w:r w:rsidR="00561D79">
        <w:rPr>
          <w:rFonts w:ascii="Times New Roman" w:hAnsi="Times New Roman" w:cs="Times New Roman"/>
          <w:sz w:val="24"/>
          <w:szCs w:val="24"/>
        </w:rPr>
        <w:t>V</w:t>
      </w:r>
      <w:r w:rsidR="008C6DCB">
        <w:rPr>
          <w:rFonts w:ascii="Times New Roman" w:hAnsi="Times New Roman" w:cs="Times New Roman"/>
          <w:sz w:val="24"/>
          <w:szCs w:val="24"/>
        </w:rPr>
        <w:t xml:space="preserve">erificirana incesantna fokalna atrijska tahikardija i urađena RF ablacija tri aritmogena fokusa u lijevoj predkomori (LA). Postigne se sinusni ritam, značajno poboljšanje funkcije komornog sistema. </w:t>
      </w:r>
    </w:p>
    <w:p w14:paraId="2DE3ECB7" w14:textId="77777777" w:rsidR="005F0460" w:rsidRDefault="00561D79" w:rsidP="005F0460">
      <w:pPr>
        <w:ind w:left="-284"/>
        <w:jc w:val="both"/>
        <w:rPr>
          <w:rFonts w:ascii="Times New Roman" w:hAnsi="Times New Roman" w:cs="Times New Roman"/>
          <w:sz w:val="24"/>
          <w:szCs w:val="24"/>
        </w:rPr>
      </w:pPr>
      <w:r>
        <w:rPr>
          <w:rFonts w:ascii="Times New Roman" w:hAnsi="Times New Roman" w:cs="Times New Roman"/>
          <w:b/>
          <w:sz w:val="24"/>
          <w:szCs w:val="24"/>
        </w:rPr>
        <w:t>C</w:t>
      </w:r>
      <w:r w:rsidR="008C6DCB">
        <w:rPr>
          <w:rFonts w:ascii="Times New Roman" w:hAnsi="Times New Roman" w:cs="Times New Roman"/>
          <w:b/>
          <w:sz w:val="24"/>
          <w:szCs w:val="24"/>
        </w:rPr>
        <w:t>ovid</w:t>
      </w:r>
      <w:r w:rsidR="008C6DCB" w:rsidRPr="008C6DCB">
        <w:rPr>
          <w:rFonts w:ascii="Times New Roman" w:hAnsi="Times New Roman" w:cs="Times New Roman"/>
          <w:sz w:val="24"/>
          <w:szCs w:val="24"/>
        </w:rPr>
        <w:t>-</w:t>
      </w:r>
      <w:r w:rsidR="008C6DCB">
        <w:rPr>
          <w:rFonts w:ascii="Times New Roman" w:hAnsi="Times New Roman" w:cs="Times New Roman"/>
          <w:sz w:val="24"/>
          <w:szCs w:val="24"/>
        </w:rPr>
        <w:t>19 infekcija kod djece</w:t>
      </w:r>
      <w:r>
        <w:rPr>
          <w:rFonts w:ascii="Times New Roman" w:hAnsi="Times New Roman" w:cs="Times New Roman"/>
          <w:sz w:val="24"/>
          <w:szCs w:val="24"/>
        </w:rPr>
        <w:t>,</w:t>
      </w:r>
      <w:r w:rsidR="008C6DCB">
        <w:rPr>
          <w:rFonts w:ascii="Times New Roman" w:hAnsi="Times New Roman" w:cs="Times New Roman"/>
          <w:sz w:val="24"/>
          <w:szCs w:val="24"/>
        </w:rPr>
        <w:t xml:space="preserve"> uglavnom, ima bla</w:t>
      </w:r>
      <w:r>
        <w:rPr>
          <w:rFonts w:ascii="Times New Roman" w:hAnsi="Times New Roman" w:cs="Times New Roman"/>
          <w:sz w:val="24"/>
          <w:szCs w:val="24"/>
        </w:rPr>
        <w:t>ž</w:t>
      </w:r>
      <w:r w:rsidR="008C6DCB">
        <w:rPr>
          <w:rFonts w:ascii="Times New Roman" w:hAnsi="Times New Roman" w:cs="Times New Roman"/>
          <w:sz w:val="24"/>
          <w:szCs w:val="24"/>
        </w:rPr>
        <w:t>i klinički oblik. Međutim kod malog broja pacijenata, na podlozi ranijeg oštećenja, razvije se životno ugrožavajuća afekcija kardiovakularnog sistema, koje je bitno na vrijeme prepoznati i adekvatno tretirati</w:t>
      </w:r>
      <w:r w:rsidR="006535A8">
        <w:rPr>
          <w:rFonts w:ascii="Times New Roman" w:hAnsi="Times New Roman" w:cs="Times New Roman"/>
          <w:sz w:val="24"/>
          <w:szCs w:val="24"/>
        </w:rPr>
        <w:t>.</w:t>
      </w:r>
    </w:p>
    <w:p w14:paraId="1BFCECAB" w14:textId="77777777" w:rsidR="005F0460" w:rsidRDefault="006535A8" w:rsidP="005F0460">
      <w:pPr>
        <w:ind w:left="-284"/>
        <w:jc w:val="both"/>
        <w:rPr>
          <w:rFonts w:ascii="Times New Roman" w:hAnsi="Times New Roman" w:cs="Times New Roman"/>
          <w:sz w:val="24"/>
          <w:szCs w:val="24"/>
        </w:rPr>
      </w:pPr>
      <w:r>
        <w:rPr>
          <w:rFonts w:ascii="Times New Roman" w:hAnsi="Times New Roman" w:cs="Times New Roman"/>
          <w:b/>
          <w:sz w:val="24"/>
          <w:szCs w:val="24"/>
        </w:rPr>
        <w:t>Ključne riječi</w:t>
      </w:r>
      <w:r w:rsidRPr="006535A8">
        <w:rPr>
          <w:rFonts w:ascii="Times New Roman" w:hAnsi="Times New Roman" w:cs="Times New Roman"/>
          <w:sz w:val="24"/>
          <w:szCs w:val="24"/>
        </w:rPr>
        <w:t>:</w:t>
      </w:r>
      <w:r>
        <w:rPr>
          <w:rFonts w:ascii="Times New Roman" w:hAnsi="Times New Roman" w:cs="Times New Roman"/>
          <w:sz w:val="24"/>
          <w:szCs w:val="24"/>
        </w:rPr>
        <w:t xml:space="preserve"> </w:t>
      </w:r>
      <w:r w:rsidR="005F0460">
        <w:rPr>
          <w:rFonts w:ascii="Times New Roman" w:hAnsi="Times New Roman" w:cs="Times New Roman"/>
          <w:sz w:val="24"/>
          <w:szCs w:val="24"/>
        </w:rPr>
        <w:t>Covid-19 infekcija, ritam, liječenje.</w:t>
      </w:r>
    </w:p>
    <w:p w14:paraId="51101AD6" w14:textId="7104D378" w:rsidR="005F0460" w:rsidRDefault="005F0460" w:rsidP="005F0460">
      <w:pPr>
        <w:ind w:left="-284"/>
        <w:jc w:val="both"/>
        <w:rPr>
          <w:rFonts w:ascii="Times New Roman" w:hAnsi="Times New Roman" w:cs="Times New Roman"/>
          <w:sz w:val="24"/>
          <w:szCs w:val="24"/>
        </w:rPr>
      </w:pPr>
    </w:p>
    <w:p w14:paraId="61319A67" w14:textId="46FD4C57" w:rsidR="004B3594" w:rsidRDefault="004B3594" w:rsidP="005F0460">
      <w:pPr>
        <w:ind w:left="-284"/>
        <w:jc w:val="both"/>
        <w:rPr>
          <w:rFonts w:ascii="Times New Roman" w:hAnsi="Times New Roman" w:cs="Times New Roman"/>
          <w:sz w:val="24"/>
          <w:szCs w:val="24"/>
        </w:rPr>
      </w:pPr>
    </w:p>
    <w:p w14:paraId="198C436C" w14:textId="77777777" w:rsidR="00091738" w:rsidRDefault="004B3594" w:rsidP="00091738">
      <w:pPr>
        <w:ind w:left="-284"/>
        <w:jc w:val="center"/>
        <w:rPr>
          <w:rFonts w:ascii="Times New Roman" w:hAnsi="Times New Roman" w:cs="Times New Roman"/>
          <w:color w:val="000000"/>
          <w:sz w:val="20"/>
          <w:szCs w:val="20"/>
        </w:rPr>
      </w:pPr>
      <w:r w:rsidRPr="004B3594">
        <w:rPr>
          <w:rFonts w:ascii="Times New Roman" w:hAnsi="Times New Roman" w:cs="Times New Roman"/>
          <w:b/>
          <w:bCs/>
          <w:color w:val="000000"/>
          <w:sz w:val="24"/>
          <w:szCs w:val="24"/>
        </w:rPr>
        <w:lastRenderedPageBreak/>
        <w:t>Heart rhythm disorders and Covid infection in the pediatric population</w:t>
      </w:r>
      <w:r w:rsidRPr="004B3594">
        <w:rPr>
          <w:rFonts w:ascii="Times New Roman" w:hAnsi="Times New Roman" w:cs="Times New Roman"/>
          <w:b/>
          <w:bCs/>
          <w:color w:val="000000"/>
          <w:sz w:val="24"/>
          <w:szCs w:val="24"/>
        </w:rPr>
        <w:br/>
        <w:t>- treatment options</w:t>
      </w:r>
      <w:r w:rsidRPr="004B3594">
        <w:rPr>
          <w:rFonts w:ascii="Times New Roman" w:hAnsi="Times New Roman" w:cs="Times New Roman"/>
          <w:b/>
          <w:bCs/>
          <w:color w:val="000000"/>
          <w:sz w:val="24"/>
          <w:szCs w:val="24"/>
        </w:rPr>
        <w:br/>
      </w:r>
      <w:r w:rsidRPr="004B3594">
        <w:rPr>
          <w:rFonts w:ascii="Times New Roman" w:hAnsi="Times New Roman" w:cs="Times New Roman"/>
          <w:color w:val="000000"/>
          <w:sz w:val="24"/>
          <w:szCs w:val="24"/>
        </w:rPr>
        <w:br/>
      </w:r>
    </w:p>
    <w:p w14:paraId="1C6CC512" w14:textId="15DA359B" w:rsidR="004B3594" w:rsidRDefault="004B3594" w:rsidP="00091738">
      <w:pPr>
        <w:ind w:left="-284"/>
        <w:rPr>
          <w:rFonts w:ascii="Times New Roman" w:hAnsi="Times New Roman" w:cs="Times New Roman"/>
          <w:color w:val="000000"/>
          <w:sz w:val="20"/>
          <w:szCs w:val="20"/>
        </w:rPr>
      </w:pPr>
      <w:r>
        <w:rPr>
          <w:rFonts w:ascii="Times New Roman" w:hAnsi="Times New Roman" w:cs="Times New Roman"/>
          <w:color w:val="000000"/>
          <w:sz w:val="20"/>
          <w:szCs w:val="20"/>
        </w:rPr>
        <w:t>M</w:t>
      </w:r>
      <w:r w:rsidRPr="004B3594">
        <w:rPr>
          <w:rFonts w:ascii="Times New Roman" w:hAnsi="Times New Roman" w:cs="Times New Roman"/>
          <w:color w:val="000000"/>
          <w:sz w:val="20"/>
          <w:szCs w:val="20"/>
        </w:rPr>
        <w:t>r. dr. Almira Kadić, KCUS, Pediatric Clinic, Bosnia and Herzegovina</w:t>
      </w:r>
    </w:p>
    <w:p w14:paraId="4E6556A7" w14:textId="77777777" w:rsidR="004B3594" w:rsidRDefault="004B3594" w:rsidP="004B3594">
      <w:pPr>
        <w:ind w:left="-284"/>
        <w:jc w:val="both"/>
        <w:rPr>
          <w:rFonts w:ascii="Times New Roman" w:hAnsi="Times New Roman" w:cs="Times New Roman"/>
          <w:color w:val="000000"/>
          <w:sz w:val="24"/>
          <w:szCs w:val="24"/>
        </w:rPr>
      </w:pPr>
      <w:r w:rsidRPr="004B3594">
        <w:rPr>
          <w:rFonts w:ascii="Times New Roman" w:hAnsi="Times New Roman" w:cs="Times New Roman"/>
          <w:b/>
          <w:bCs/>
          <w:color w:val="000000"/>
          <w:sz w:val="24"/>
          <w:szCs w:val="24"/>
        </w:rPr>
        <w:t>Abstract</w:t>
      </w:r>
      <w:r w:rsidRPr="004B3594">
        <w:rPr>
          <w:rFonts w:ascii="Times New Roman" w:hAnsi="Times New Roman" w:cs="Times New Roman"/>
          <w:color w:val="000000"/>
          <w:sz w:val="24"/>
          <w:szCs w:val="24"/>
        </w:rPr>
        <w:br/>
      </w:r>
      <w:r w:rsidRPr="004B3594">
        <w:rPr>
          <w:rFonts w:ascii="Times New Roman" w:hAnsi="Times New Roman" w:cs="Times New Roman"/>
          <w:color w:val="000000"/>
          <w:sz w:val="24"/>
          <w:szCs w:val="24"/>
        </w:rPr>
        <w:br/>
      </w:r>
      <w:r w:rsidRPr="004B3594">
        <w:rPr>
          <w:rFonts w:ascii="Times New Roman" w:hAnsi="Times New Roman" w:cs="Times New Roman"/>
          <w:b/>
          <w:bCs/>
          <w:color w:val="000000"/>
          <w:sz w:val="24"/>
          <w:szCs w:val="24"/>
        </w:rPr>
        <w:t>Introduction:</w:t>
      </w:r>
      <w:r w:rsidRPr="004B3594">
        <w:rPr>
          <w:rFonts w:ascii="Times New Roman" w:hAnsi="Times New Roman" w:cs="Times New Roman"/>
          <w:color w:val="000000"/>
          <w:sz w:val="24"/>
          <w:szCs w:val="24"/>
        </w:rPr>
        <w:t xml:space="preserve"> Covid-19 infection can have an impact on all organ systems, significant implications are on the cardiovascular system (CVD). Specific types of cardiovascular disease, as a result of more severe forms of infection, include myocardial lesions, arrhythmias, heart failure, vascular dysfunction or thromboembolic manifestations. The mechanisms of action are not clear enough, but several have been described. Diagnosis, treatment and follow-up of such patients are carried out according to the guidelines of the European Society of Cardiology. In the period from April 2021 to April 2022 at the Pediatric Clinic of the KCUS, 68 children with Covid-19 infection were hospitalized. The treatment is specific for each patient.</w:t>
      </w:r>
    </w:p>
    <w:p w14:paraId="37E9752E" w14:textId="77777777" w:rsidR="00A3458D" w:rsidRDefault="004B3594" w:rsidP="00A3458D">
      <w:pPr>
        <w:ind w:left="-284"/>
        <w:jc w:val="both"/>
        <w:rPr>
          <w:rFonts w:ascii="Times New Roman" w:hAnsi="Times New Roman" w:cs="Times New Roman"/>
          <w:b/>
          <w:bCs/>
          <w:color w:val="000000"/>
          <w:sz w:val="24"/>
          <w:szCs w:val="24"/>
        </w:rPr>
      </w:pPr>
      <w:r w:rsidRPr="004B3594">
        <w:rPr>
          <w:rFonts w:ascii="Times New Roman" w:hAnsi="Times New Roman" w:cs="Times New Roman"/>
          <w:color w:val="000000"/>
          <w:sz w:val="24"/>
          <w:szCs w:val="24"/>
        </w:rPr>
        <w:br/>
      </w:r>
      <w:r w:rsidRPr="004B3594">
        <w:rPr>
          <w:rFonts w:ascii="Times New Roman" w:hAnsi="Times New Roman" w:cs="Times New Roman"/>
          <w:b/>
          <w:bCs/>
          <w:color w:val="000000"/>
          <w:sz w:val="24"/>
          <w:szCs w:val="24"/>
        </w:rPr>
        <w:t>Case report 1:</w:t>
      </w:r>
      <w:r w:rsidRPr="004B3594">
        <w:rPr>
          <w:rFonts w:ascii="Times New Roman" w:hAnsi="Times New Roman" w:cs="Times New Roman"/>
          <w:color w:val="000000"/>
          <w:sz w:val="24"/>
          <w:szCs w:val="24"/>
        </w:rPr>
        <w:t xml:space="preserve"> A male adolescent (15 years old) admitted to the PI</w:t>
      </w:r>
      <w:r>
        <w:rPr>
          <w:rFonts w:ascii="Times New Roman" w:hAnsi="Times New Roman" w:cs="Times New Roman"/>
          <w:color w:val="000000"/>
          <w:sz w:val="24"/>
          <w:szCs w:val="24"/>
        </w:rPr>
        <w:t xml:space="preserve">CU </w:t>
      </w:r>
      <w:r w:rsidRPr="004B3594">
        <w:rPr>
          <w:rFonts w:ascii="Times New Roman" w:hAnsi="Times New Roman" w:cs="Times New Roman"/>
          <w:color w:val="000000"/>
          <w:sz w:val="24"/>
          <w:szCs w:val="24"/>
        </w:rPr>
        <w:t xml:space="preserve">Unit was intubated after a cardiac arrest that occurred in an outpatient setting. Resuscitated and defibrillated by </w:t>
      </w:r>
      <w:r w:rsidR="00A3458D">
        <w:rPr>
          <w:rFonts w:ascii="Times New Roman" w:hAnsi="Times New Roman" w:cs="Times New Roman"/>
          <w:color w:val="000000"/>
          <w:sz w:val="24"/>
          <w:szCs w:val="24"/>
        </w:rPr>
        <w:t>ED</w:t>
      </w:r>
      <w:r w:rsidRPr="004B3594">
        <w:rPr>
          <w:rFonts w:ascii="Times New Roman" w:hAnsi="Times New Roman" w:cs="Times New Roman"/>
          <w:color w:val="000000"/>
          <w:sz w:val="24"/>
          <w:szCs w:val="24"/>
        </w:rPr>
        <w:t xml:space="preserve"> staff. On the initial ECG, ventricular fibrillation (VF). Cardio markers (NT-proBNP, troponin) elevated, Covid-19 PCR positive, other findings normal. Repeated 24-hour Holter E</w:t>
      </w:r>
      <w:r w:rsidR="00A3458D">
        <w:rPr>
          <w:rFonts w:ascii="Times New Roman" w:hAnsi="Times New Roman" w:cs="Times New Roman"/>
          <w:color w:val="000000"/>
          <w:sz w:val="24"/>
          <w:szCs w:val="24"/>
        </w:rPr>
        <w:t>C</w:t>
      </w:r>
      <w:r w:rsidRPr="004B3594">
        <w:rPr>
          <w:rFonts w:ascii="Times New Roman" w:hAnsi="Times New Roman" w:cs="Times New Roman"/>
          <w:color w:val="000000"/>
          <w:sz w:val="24"/>
          <w:szCs w:val="24"/>
        </w:rPr>
        <w:t xml:space="preserve">G monitoring: WPW sy and insignificant number of VES. Regular biventricular function of the heart throughout the </w:t>
      </w:r>
      <w:r w:rsidR="00A3458D">
        <w:rPr>
          <w:rFonts w:ascii="Times New Roman" w:hAnsi="Times New Roman" w:cs="Times New Roman"/>
          <w:color w:val="000000"/>
          <w:sz w:val="24"/>
          <w:szCs w:val="24"/>
        </w:rPr>
        <w:t>hospitalisation</w:t>
      </w:r>
      <w:r w:rsidRPr="004B3594">
        <w:rPr>
          <w:rFonts w:ascii="Times New Roman" w:hAnsi="Times New Roman" w:cs="Times New Roman"/>
          <w:color w:val="000000"/>
          <w:sz w:val="24"/>
          <w:szCs w:val="24"/>
        </w:rPr>
        <w:t>. </w:t>
      </w:r>
      <w:r w:rsidR="00A3458D">
        <w:rPr>
          <w:rFonts w:ascii="Times New Roman" w:hAnsi="Times New Roman" w:cs="Times New Roman"/>
          <w:color w:val="000000"/>
          <w:sz w:val="24"/>
          <w:szCs w:val="24"/>
        </w:rPr>
        <w:t>On</w:t>
      </w:r>
      <w:r w:rsidRPr="004B3594">
        <w:rPr>
          <w:rFonts w:ascii="Times New Roman" w:hAnsi="Times New Roman" w:cs="Times New Roman"/>
          <w:color w:val="000000"/>
          <w:sz w:val="24"/>
          <w:szCs w:val="24"/>
        </w:rPr>
        <w:t xml:space="preserve"> therapy</w:t>
      </w:r>
      <w:r w:rsidR="00A3458D">
        <w:rPr>
          <w:rFonts w:ascii="Times New Roman" w:hAnsi="Times New Roman" w:cs="Times New Roman"/>
          <w:color w:val="000000"/>
          <w:sz w:val="24"/>
          <w:szCs w:val="24"/>
        </w:rPr>
        <w:t>:</w:t>
      </w:r>
      <w:r w:rsidRPr="004B3594">
        <w:rPr>
          <w:rFonts w:ascii="Times New Roman" w:hAnsi="Times New Roman" w:cs="Times New Roman"/>
          <w:color w:val="000000"/>
          <w:sz w:val="24"/>
          <w:szCs w:val="24"/>
        </w:rPr>
        <w:t xml:space="preserve"> beta blockers, antibiotics, anticoagulant and other supportive therapy. Extubated on the 4th day of </w:t>
      </w:r>
      <w:r w:rsidR="00A3458D">
        <w:rPr>
          <w:rFonts w:ascii="Times New Roman" w:hAnsi="Times New Roman" w:cs="Times New Roman"/>
          <w:color w:val="000000"/>
          <w:sz w:val="24"/>
          <w:szCs w:val="24"/>
        </w:rPr>
        <w:t>hospitalisation</w:t>
      </w:r>
      <w:r w:rsidRPr="004B3594">
        <w:rPr>
          <w:rFonts w:ascii="Times New Roman" w:hAnsi="Times New Roman" w:cs="Times New Roman"/>
          <w:color w:val="000000"/>
          <w:sz w:val="24"/>
          <w:szCs w:val="24"/>
        </w:rPr>
        <w:t>, without neurological symptoms, except for occasional psychomotor agitation. In view of the VF attack, an ICD (intracardiac defibrillator) is implanted, which will be active if a recurrence of the malignant rhythm disorder occurs.</w:t>
      </w:r>
      <w:r w:rsidR="00A3458D">
        <w:rPr>
          <w:rFonts w:ascii="Times New Roman" w:hAnsi="Times New Roman" w:cs="Times New Roman"/>
          <w:color w:val="000000"/>
          <w:sz w:val="24"/>
          <w:szCs w:val="24"/>
        </w:rPr>
        <w:t xml:space="preserve"> </w:t>
      </w:r>
      <w:r w:rsidR="00A3458D" w:rsidRPr="00A3458D">
        <w:rPr>
          <w:rFonts w:ascii="Times New Roman" w:hAnsi="Times New Roman" w:cs="Times New Roman"/>
          <w:color w:val="000000"/>
          <w:sz w:val="24"/>
          <w:szCs w:val="24"/>
        </w:rPr>
        <w:t>The boy is hemodynamically stable and discharged home.</w:t>
      </w:r>
    </w:p>
    <w:p w14:paraId="2518F447" w14:textId="5164AA91" w:rsidR="00CC10BA" w:rsidRDefault="004B3594" w:rsidP="00CC10BA">
      <w:pPr>
        <w:ind w:left="-284"/>
        <w:jc w:val="both"/>
        <w:rPr>
          <w:rFonts w:ascii="Times New Roman" w:hAnsi="Times New Roman" w:cs="Times New Roman"/>
          <w:sz w:val="20"/>
          <w:szCs w:val="20"/>
        </w:rPr>
      </w:pPr>
      <w:r w:rsidRPr="00A3458D">
        <w:rPr>
          <w:rFonts w:ascii="Times New Roman" w:hAnsi="Times New Roman" w:cs="Times New Roman"/>
          <w:b/>
          <w:bCs/>
          <w:color w:val="000000"/>
          <w:sz w:val="24"/>
          <w:szCs w:val="24"/>
        </w:rPr>
        <w:br/>
      </w:r>
      <w:r w:rsidRPr="004B3594">
        <w:rPr>
          <w:rFonts w:ascii="Times New Roman" w:hAnsi="Times New Roman" w:cs="Times New Roman"/>
          <w:b/>
          <w:bCs/>
          <w:color w:val="000000"/>
          <w:sz w:val="24"/>
          <w:szCs w:val="24"/>
        </w:rPr>
        <w:t>Case report 2:</w:t>
      </w:r>
      <w:r w:rsidRPr="004B3594">
        <w:rPr>
          <w:rFonts w:ascii="Times New Roman" w:hAnsi="Times New Roman" w:cs="Times New Roman"/>
          <w:color w:val="000000"/>
          <w:sz w:val="24"/>
          <w:szCs w:val="24"/>
        </w:rPr>
        <w:t xml:space="preserve"> Male adolescent (16 years old) with clinical signs of Covid-19 infection, cardiac decompensation, hypotensive, oliguric. The initial US of the heart showed global hypokinesis of the left ventricle. </w:t>
      </w:r>
      <w:r w:rsidR="00CC10BA">
        <w:rPr>
          <w:rFonts w:ascii="Times New Roman" w:hAnsi="Times New Roman" w:cs="Times New Roman"/>
          <w:color w:val="000000"/>
          <w:sz w:val="24"/>
          <w:szCs w:val="24"/>
        </w:rPr>
        <w:t>He was on d</w:t>
      </w:r>
      <w:r w:rsidRPr="004B3594">
        <w:rPr>
          <w:rFonts w:ascii="Times New Roman" w:hAnsi="Times New Roman" w:cs="Times New Roman"/>
          <w:color w:val="000000"/>
          <w:sz w:val="24"/>
          <w:szCs w:val="24"/>
        </w:rPr>
        <w:t>ouble inotropic support (corotrope, noradrenaline), then Uperio, beta blockers, anticoagulants, antibiotics, immunoglobulins with other supportive therapy. Considering that even after a month</w:t>
      </w:r>
      <w:r w:rsidR="00D45864">
        <w:rPr>
          <w:rFonts w:ascii="Times New Roman" w:hAnsi="Times New Roman" w:cs="Times New Roman"/>
          <w:color w:val="000000"/>
          <w:sz w:val="24"/>
          <w:szCs w:val="24"/>
        </w:rPr>
        <w:t>,</w:t>
      </w:r>
      <w:r w:rsidRPr="004B3594">
        <w:rPr>
          <w:rFonts w:ascii="Times New Roman" w:hAnsi="Times New Roman" w:cs="Times New Roman"/>
          <w:color w:val="000000"/>
          <w:sz w:val="24"/>
          <w:szCs w:val="24"/>
        </w:rPr>
        <w:t xml:space="preserve"> there is no improvement, above all in the heart rhythm, the boy undergoes electrophysiological testing and radiofrequency ablation. Incessant focal atrial tachycardia was </w:t>
      </w:r>
      <w:r w:rsidR="00CC10BA">
        <w:rPr>
          <w:rFonts w:ascii="Times New Roman" w:hAnsi="Times New Roman" w:cs="Times New Roman"/>
          <w:color w:val="000000"/>
          <w:sz w:val="24"/>
          <w:szCs w:val="24"/>
        </w:rPr>
        <w:t>doucumented</w:t>
      </w:r>
      <w:r w:rsidRPr="004B3594">
        <w:rPr>
          <w:rFonts w:ascii="Times New Roman" w:hAnsi="Times New Roman" w:cs="Times New Roman"/>
          <w:color w:val="000000"/>
          <w:sz w:val="24"/>
          <w:szCs w:val="24"/>
        </w:rPr>
        <w:t xml:space="preserve"> and RF ablation of three arrhythmogenic foci in the left atrium (LA) was performed. A sinus rhythm is achieved, a significant improvement in the function of the ventricular system.</w:t>
      </w:r>
      <w:r w:rsidRPr="004B3594">
        <w:rPr>
          <w:rFonts w:ascii="Times New Roman" w:hAnsi="Times New Roman" w:cs="Times New Roman"/>
          <w:color w:val="000000"/>
          <w:sz w:val="24"/>
          <w:szCs w:val="24"/>
        </w:rPr>
        <w:br/>
      </w:r>
      <w:r w:rsidRPr="004B3594">
        <w:rPr>
          <w:rFonts w:ascii="Times New Roman" w:hAnsi="Times New Roman" w:cs="Times New Roman"/>
          <w:b/>
          <w:bCs/>
          <w:color w:val="000000"/>
          <w:sz w:val="24"/>
          <w:szCs w:val="24"/>
        </w:rPr>
        <w:t>Covid-19</w:t>
      </w:r>
      <w:r w:rsidRPr="004B3594">
        <w:rPr>
          <w:rFonts w:ascii="Times New Roman" w:hAnsi="Times New Roman" w:cs="Times New Roman"/>
          <w:color w:val="000000"/>
          <w:sz w:val="24"/>
          <w:szCs w:val="24"/>
        </w:rPr>
        <w:t xml:space="preserve"> infection in children generally has a milder clinical form. However, in a small number of patients, on the basis of earlier damage, a life-threatening affection of the cardiovascular system develops, which is important to recognize </w:t>
      </w:r>
      <w:r w:rsidR="00CC10BA">
        <w:rPr>
          <w:rFonts w:ascii="Times New Roman" w:hAnsi="Times New Roman" w:cs="Times New Roman"/>
          <w:color w:val="000000"/>
          <w:sz w:val="24"/>
          <w:szCs w:val="24"/>
        </w:rPr>
        <w:t>on</w:t>
      </w:r>
      <w:r w:rsidRPr="004B3594">
        <w:rPr>
          <w:rFonts w:ascii="Times New Roman" w:hAnsi="Times New Roman" w:cs="Times New Roman"/>
          <w:color w:val="000000"/>
          <w:sz w:val="24"/>
          <w:szCs w:val="24"/>
        </w:rPr>
        <w:t xml:space="preserve"> time and </w:t>
      </w:r>
      <w:r w:rsidR="00CC10BA">
        <w:rPr>
          <w:rFonts w:ascii="Times New Roman" w:hAnsi="Times New Roman" w:cs="Times New Roman"/>
          <w:color w:val="000000"/>
          <w:sz w:val="24"/>
          <w:szCs w:val="24"/>
        </w:rPr>
        <w:t xml:space="preserve">to treat </w:t>
      </w:r>
      <w:r w:rsidRPr="004B3594">
        <w:rPr>
          <w:rFonts w:ascii="Times New Roman" w:hAnsi="Times New Roman" w:cs="Times New Roman"/>
          <w:color w:val="000000"/>
          <w:sz w:val="24"/>
          <w:szCs w:val="24"/>
        </w:rPr>
        <w:t>adequately</w:t>
      </w:r>
      <w:r w:rsidR="00CC10BA">
        <w:rPr>
          <w:rFonts w:ascii="Times New Roman" w:hAnsi="Times New Roman" w:cs="Times New Roman"/>
          <w:color w:val="000000"/>
          <w:sz w:val="24"/>
          <w:szCs w:val="24"/>
        </w:rPr>
        <w:t>.</w:t>
      </w:r>
    </w:p>
    <w:p w14:paraId="7E668729" w14:textId="4030A439" w:rsidR="004B3594" w:rsidRPr="00CC10BA" w:rsidRDefault="004B3594" w:rsidP="00CC10BA">
      <w:pPr>
        <w:ind w:left="-284"/>
        <w:rPr>
          <w:rFonts w:ascii="Times New Roman" w:hAnsi="Times New Roman" w:cs="Times New Roman"/>
          <w:sz w:val="20"/>
          <w:szCs w:val="20"/>
        </w:rPr>
      </w:pPr>
      <w:r w:rsidRPr="004B3594">
        <w:rPr>
          <w:rFonts w:ascii="Times New Roman" w:hAnsi="Times New Roman" w:cs="Times New Roman"/>
          <w:b/>
          <w:bCs/>
          <w:color w:val="000000"/>
          <w:sz w:val="24"/>
          <w:szCs w:val="24"/>
        </w:rPr>
        <w:t>Keywords:</w:t>
      </w:r>
      <w:r w:rsidRPr="004B3594">
        <w:rPr>
          <w:rFonts w:ascii="Times New Roman" w:hAnsi="Times New Roman" w:cs="Times New Roman"/>
          <w:color w:val="000000"/>
          <w:sz w:val="24"/>
          <w:szCs w:val="24"/>
        </w:rPr>
        <w:t xml:space="preserve"> Covid-19 infection, rhythm, treatment.</w:t>
      </w:r>
      <w:r w:rsidRPr="004B3594">
        <w:rPr>
          <w:rFonts w:ascii="Times New Roman" w:hAnsi="Times New Roman" w:cs="Times New Roman"/>
          <w:color w:val="000000"/>
          <w:sz w:val="24"/>
          <w:szCs w:val="24"/>
        </w:rPr>
        <w:br/>
      </w:r>
    </w:p>
    <w:sectPr w:rsidR="004B3594" w:rsidRPr="00CC10BA" w:rsidSect="000D4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AE"/>
    <w:rsid w:val="00091738"/>
    <w:rsid w:val="00097FC1"/>
    <w:rsid w:val="000D40AA"/>
    <w:rsid w:val="00180ED4"/>
    <w:rsid w:val="001F1DEA"/>
    <w:rsid w:val="00236A42"/>
    <w:rsid w:val="00294462"/>
    <w:rsid w:val="0032067B"/>
    <w:rsid w:val="00324A0C"/>
    <w:rsid w:val="00423BCF"/>
    <w:rsid w:val="004B3594"/>
    <w:rsid w:val="004F28B9"/>
    <w:rsid w:val="005431D3"/>
    <w:rsid w:val="00561D79"/>
    <w:rsid w:val="00562378"/>
    <w:rsid w:val="00570B44"/>
    <w:rsid w:val="005F0460"/>
    <w:rsid w:val="006358AE"/>
    <w:rsid w:val="006535A8"/>
    <w:rsid w:val="007023FD"/>
    <w:rsid w:val="008529FE"/>
    <w:rsid w:val="008C6DCB"/>
    <w:rsid w:val="00976B5A"/>
    <w:rsid w:val="00A17FAC"/>
    <w:rsid w:val="00A3458D"/>
    <w:rsid w:val="00A62629"/>
    <w:rsid w:val="00B51AA0"/>
    <w:rsid w:val="00BC66C0"/>
    <w:rsid w:val="00C22054"/>
    <w:rsid w:val="00C518CD"/>
    <w:rsid w:val="00CC10BA"/>
    <w:rsid w:val="00D45864"/>
    <w:rsid w:val="00E622AB"/>
    <w:rsid w:val="00FC625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1013"/>
  <w15:docId w15:val="{0076A52C-E550-4D5C-AA95-FC285A6E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UKCS</dc:creator>
  <cp:lastModifiedBy>Senka Mesihovic Dinarevic</cp:lastModifiedBy>
  <cp:revision>2</cp:revision>
  <dcterms:created xsi:type="dcterms:W3CDTF">2022-07-03T05:41:00Z</dcterms:created>
  <dcterms:modified xsi:type="dcterms:W3CDTF">2022-07-03T05:41:00Z</dcterms:modified>
</cp:coreProperties>
</file>