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FAA5" w14:textId="116601BF" w:rsidR="000F3A06" w:rsidRPr="00974E06" w:rsidRDefault="00BF0977" w:rsidP="000F3A06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974E06">
        <w:rPr>
          <w:rFonts w:ascii="Times New Roman" w:hAnsi="Times New Roman" w:cs="Times New Roman"/>
          <w:b/>
        </w:rPr>
        <w:t>Aritmije</w:t>
      </w:r>
      <w:proofErr w:type="spellEnd"/>
      <w:r w:rsidRPr="00974E06">
        <w:rPr>
          <w:rFonts w:ascii="Times New Roman" w:hAnsi="Times New Roman" w:cs="Times New Roman"/>
          <w:b/>
        </w:rPr>
        <w:t xml:space="preserve"> </w:t>
      </w:r>
      <w:proofErr w:type="spellStart"/>
      <w:r w:rsidRPr="00974E06">
        <w:rPr>
          <w:rFonts w:ascii="Times New Roman" w:hAnsi="Times New Roman" w:cs="Times New Roman"/>
          <w:b/>
        </w:rPr>
        <w:t>djece</w:t>
      </w:r>
      <w:proofErr w:type="spellEnd"/>
    </w:p>
    <w:p w14:paraId="1013584C" w14:textId="5F3C0798" w:rsidR="000F3A06" w:rsidRPr="00974E06" w:rsidRDefault="000F3A06" w:rsidP="000F3A06">
      <w:pPr>
        <w:spacing w:line="360" w:lineRule="auto"/>
        <w:jc w:val="both"/>
        <w:rPr>
          <w:rFonts w:ascii="Times New Roman" w:hAnsi="Times New Roman" w:cs="Times New Roman"/>
          <w:b/>
          <w:vertAlign w:val="superscript"/>
        </w:rPr>
      </w:pPr>
      <w:proofErr w:type="spellStart"/>
      <w:r w:rsidRPr="00974E06">
        <w:rPr>
          <w:rFonts w:ascii="Times New Roman" w:hAnsi="Times New Roman" w:cs="Times New Roman"/>
          <w:b/>
        </w:rPr>
        <w:t>Zijo</w:t>
      </w:r>
      <w:proofErr w:type="spellEnd"/>
      <w:r w:rsidRPr="00974E06">
        <w:rPr>
          <w:rFonts w:ascii="Times New Roman" w:hAnsi="Times New Roman" w:cs="Times New Roman"/>
          <w:b/>
        </w:rPr>
        <w:t xml:space="preserve"> Begić</w:t>
      </w:r>
      <w:r w:rsidR="002A7104" w:rsidRPr="00974E06">
        <w:rPr>
          <w:rFonts w:ascii="Times New Roman" w:hAnsi="Times New Roman" w:cs="Times New Roman"/>
          <w:b/>
          <w:vertAlign w:val="superscript"/>
        </w:rPr>
        <w:t>1</w:t>
      </w:r>
      <w:r w:rsidR="002A7104" w:rsidRPr="00974E06">
        <w:rPr>
          <w:rFonts w:ascii="Times New Roman" w:hAnsi="Times New Roman" w:cs="Times New Roman"/>
          <w:b/>
        </w:rPr>
        <w:t xml:space="preserve">, </w:t>
      </w:r>
      <w:proofErr w:type="spellStart"/>
      <w:r w:rsidR="002A7104" w:rsidRPr="00974E06">
        <w:rPr>
          <w:rFonts w:ascii="Times New Roman" w:hAnsi="Times New Roman" w:cs="Times New Roman"/>
          <w:b/>
        </w:rPr>
        <w:t>Hidajeta</w:t>
      </w:r>
      <w:proofErr w:type="spellEnd"/>
      <w:r w:rsidR="002A7104" w:rsidRPr="00974E06">
        <w:rPr>
          <w:rFonts w:ascii="Times New Roman" w:hAnsi="Times New Roman" w:cs="Times New Roman"/>
          <w:b/>
        </w:rPr>
        <w:t xml:space="preserve"> Begić</w:t>
      </w:r>
      <w:proofErr w:type="gramStart"/>
      <w:r w:rsidR="002A7104" w:rsidRPr="00974E06">
        <w:rPr>
          <w:rFonts w:ascii="Times New Roman" w:hAnsi="Times New Roman" w:cs="Times New Roman"/>
          <w:b/>
          <w:vertAlign w:val="superscript"/>
        </w:rPr>
        <w:t>2</w:t>
      </w:r>
      <w:r w:rsidR="00CB65AF" w:rsidRPr="00974E06">
        <w:rPr>
          <w:rFonts w:ascii="Times New Roman" w:hAnsi="Times New Roman" w:cs="Times New Roman"/>
          <w:b/>
        </w:rPr>
        <w:t xml:space="preserve"> ,</w:t>
      </w:r>
      <w:proofErr w:type="gramEnd"/>
      <w:r w:rsidR="00CB65AF" w:rsidRPr="00974E06">
        <w:rPr>
          <w:rFonts w:ascii="Times New Roman" w:hAnsi="Times New Roman" w:cs="Times New Roman"/>
          <w:b/>
        </w:rPr>
        <w:t xml:space="preserve"> Senka Mesihović-Dinarević</w:t>
      </w:r>
      <w:r w:rsidR="00CB65AF" w:rsidRPr="00974E06">
        <w:rPr>
          <w:rFonts w:ascii="Times New Roman" w:hAnsi="Times New Roman" w:cs="Times New Roman"/>
          <w:b/>
          <w:vertAlign w:val="superscript"/>
        </w:rPr>
        <w:t>3</w:t>
      </w:r>
    </w:p>
    <w:p w14:paraId="512F129B" w14:textId="411CDC29" w:rsidR="000F3A06" w:rsidRPr="00974E06" w:rsidRDefault="000F3A06" w:rsidP="00C0156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74E06">
        <w:rPr>
          <w:rFonts w:ascii="Times New Roman" w:hAnsi="Times New Roman" w:cs="Times New Roman"/>
          <w:sz w:val="18"/>
          <w:szCs w:val="18"/>
        </w:rPr>
        <w:t>Odjel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za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kardiologiju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Pedijatrijska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Klinički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Centar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Univerziteta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Sarajevu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Bosna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Hercegovina</w:t>
      </w:r>
      <w:r w:rsidR="00CB65AF" w:rsidRPr="00974E06">
        <w:rPr>
          <w:rFonts w:ascii="Times New Roman" w:hAnsi="Times New Roman" w:cs="Times New Roman"/>
          <w:sz w:val="18"/>
          <w:szCs w:val="18"/>
        </w:rPr>
        <w:t xml:space="preserve"> </w:t>
      </w:r>
      <w:r w:rsidR="00CB65AF" w:rsidRPr="00974E06">
        <w:rPr>
          <w:rFonts w:ascii="Times New Roman" w:hAnsi="Times New Roman" w:cs="Times New Roman"/>
          <w:b/>
          <w:sz w:val="18"/>
          <w:szCs w:val="18"/>
          <w:vertAlign w:val="superscript"/>
        </w:rPr>
        <w:t>1</w:t>
      </w:r>
    </w:p>
    <w:p w14:paraId="15E9AA97" w14:textId="48CC6B7E" w:rsidR="002A7104" w:rsidRPr="00974E06" w:rsidRDefault="002A7104" w:rsidP="00C0156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74E06">
        <w:rPr>
          <w:rFonts w:ascii="Times New Roman" w:hAnsi="Times New Roman" w:cs="Times New Roman"/>
          <w:sz w:val="18"/>
          <w:szCs w:val="18"/>
        </w:rPr>
        <w:t>Odjel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za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kardiologiju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Pedijatrijska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Unive</w:t>
      </w:r>
      <w:r w:rsidR="00C0156B">
        <w:rPr>
          <w:rFonts w:ascii="Times New Roman" w:hAnsi="Times New Roman" w:cs="Times New Roman"/>
          <w:sz w:val="18"/>
          <w:szCs w:val="18"/>
        </w:rPr>
        <w:t>r</w:t>
      </w:r>
      <w:r w:rsidRPr="00974E06">
        <w:rPr>
          <w:rFonts w:ascii="Times New Roman" w:hAnsi="Times New Roman" w:cs="Times New Roman"/>
          <w:sz w:val="18"/>
          <w:szCs w:val="18"/>
        </w:rPr>
        <w:t>zitetski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Klinički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Centar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Tuzla, Bosna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Hercegovin</w:t>
      </w:r>
      <w:r w:rsidR="00CB65AF" w:rsidRPr="00974E06">
        <w:rPr>
          <w:rFonts w:ascii="Times New Roman" w:hAnsi="Times New Roman" w:cs="Times New Roman"/>
          <w:sz w:val="18"/>
          <w:szCs w:val="18"/>
        </w:rPr>
        <w:t>a</w:t>
      </w:r>
      <w:r w:rsidR="00CB65AF" w:rsidRPr="00974E06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</w:p>
    <w:p w14:paraId="3B7E3498" w14:textId="7BE0EDA6" w:rsidR="00CB65AF" w:rsidRPr="00974E06" w:rsidRDefault="00CB65AF" w:rsidP="00C0156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74E06">
        <w:rPr>
          <w:rFonts w:ascii="Times New Roman" w:hAnsi="Times New Roman" w:cs="Times New Roman"/>
          <w:sz w:val="18"/>
          <w:szCs w:val="18"/>
        </w:rPr>
        <w:t>Odbor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za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kardiovaskularnu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patologiju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ANUBiH </w:t>
      </w:r>
      <w:r w:rsidRPr="00974E06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</w:p>
    <w:p w14:paraId="40421402" w14:textId="77777777" w:rsidR="000F3A06" w:rsidRPr="00974E06" w:rsidRDefault="000F3A06" w:rsidP="000F3A0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E06">
        <w:rPr>
          <w:rFonts w:ascii="Times New Roman" w:hAnsi="Times New Roman" w:cs="Times New Roman"/>
          <w:sz w:val="18"/>
          <w:szCs w:val="18"/>
        </w:rPr>
        <w:t xml:space="preserve">E-mail: begiczijo@gmail.com. ORCID ID: http://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orcid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>. org/0000-0002-1863- 5755.</w:t>
      </w:r>
    </w:p>
    <w:p w14:paraId="23D38BED" w14:textId="77777777" w:rsidR="00F05F48" w:rsidRDefault="00F05F48" w:rsidP="000F3A0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206708F" w14:textId="197B21FC" w:rsidR="000F3A06" w:rsidRPr="00974E06" w:rsidRDefault="000F3A06" w:rsidP="000F3A06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974E06">
        <w:rPr>
          <w:rFonts w:ascii="Times New Roman" w:hAnsi="Times New Roman" w:cs="Times New Roman"/>
          <w:b/>
        </w:rPr>
        <w:t>Sažetak</w:t>
      </w:r>
      <w:proofErr w:type="spellEnd"/>
    </w:p>
    <w:p w14:paraId="0C190401" w14:textId="3BC60AFA" w:rsidR="000F3A06" w:rsidRPr="00974E06" w:rsidRDefault="000F3A06" w:rsidP="005F0A9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74E06">
        <w:rPr>
          <w:rFonts w:ascii="Times New Roman" w:hAnsi="Times New Roman" w:cs="Times New Roman"/>
          <w:b/>
        </w:rPr>
        <w:t>Uvod</w:t>
      </w:r>
      <w:proofErr w:type="spellEnd"/>
      <w:r w:rsidRPr="00974E06">
        <w:rPr>
          <w:rFonts w:ascii="Times New Roman" w:hAnsi="Times New Roman" w:cs="Times New Roman"/>
        </w:rPr>
        <w:t xml:space="preserve">  </w:t>
      </w:r>
      <w:proofErr w:type="spellStart"/>
      <w:r w:rsidRPr="00974E06">
        <w:rPr>
          <w:rFonts w:ascii="Times New Roman" w:hAnsi="Times New Roman" w:cs="Times New Roman"/>
        </w:rPr>
        <w:t>Pedijatrijska</w:t>
      </w:r>
      <w:proofErr w:type="spellEnd"/>
      <w:proofErr w:type="gram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aritmologija</w:t>
      </w:r>
      <w:proofErr w:type="spellEnd"/>
      <w:r w:rsidRPr="00974E06">
        <w:rPr>
          <w:rFonts w:ascii="Times New Roman" w:hAnsi="Times New Roman" w:cs="Times New Roman"/>
        </w:rPr>
        <w:t xml:space="preserve"> se </w:t>
      </w:r>
      <w:proofErr w:type="spellStart"/>
      <w:r w:rsidRPr="00974E06">
        <w:rPr>
          <w:rFonts w:ascii="Times New Roman" w:hAnsi="Times New Roman" w:cs="Times New Roman"/>
        </w:rPr>
        <w:t>bavi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izučavanjem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poremećaja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frekvencije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regularnosti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ritma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srca</w:t>
      </w:r>
      <w:proofErr w:type="spellEnd"/>
      <w:r w:rsidRPr="00974E06">
        <w:rPr>
          <w:rFonts w:ascii="Times New Roman" w:hAnsi="Times New Roman" w:cs="Times New Roman"/>
        </w:rPr>
        <w:t xml:space="preserve"> u </w:t>
      </w:r>
      <w:proofErr w:type="spellStart"/>
      <w:r w:rsidRPr="00974E06">
        <w:rPr>
          <w:rFonts w:ascii="Times New Roman" w:hAnsi="Times New Roman" w:cs="Times New Roman"/>
        </w:rPr>
        <w:t>dječijoj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dobi</w:t>
      </w:r>
      <w:proofErr w:type="spellEnd"/>
      <w:r w:rsidRPr="00974E06">
        <w:rPr>
          <w:rFonts w:ascii="Times New Roman" w:hAnsi="Times New Roman" w:cs="Times New Roman"/>
        </w:rPr>
        <w:t xml:space="preserve">. </w:t>
      </w:r>
      <w:proofErr w:type="spellStart"/>
      <w:r w:rsidR="00D609C5" w:rsidRPr="00974E06">
        <w:rPr>
          <w:rFonts w:ascii="Times New Roman" w:hAnsi="Times New Roman" w:cs="Times New Roman"/>
        </w:rPr>
        <w:t>Aritmije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predstavljaju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poremećaje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srčanog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ritma</w:t>
      </w:r>
      <w:proofErr w:type="spellEnd"/>
      <w:r w:rsidRPr="00974E06">
        <w:rPr>
          <w:rFonts w:ascii="Times New Roman" w:hAnsi="Times New Roman" w:cs="Times New Roman"/>
        </w:rPr>
        <w:t xml:space="preserve"> koji </w:t>
      </w:r>
      <w:proofErr w:type="spellStart"/>
      <w:r w:rsidRPr="00974E06">
        <w:rPr>
          <w:rFonts w:ascii="Times New Roman" w:hAnsi="Times New Roman" w:cs="Times New Roman"/>
        </w:rPr>
        <w:t>nastaju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kao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posljedica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poremećaja</w:t>
      </w:r>
      <w:proofErr w:type="spellEnd"/>
      <w:r w:rsidRPr="00974E06">
        <w:rPr>
          <w:rFonts w:ascii="Times New Roman" w:hAnsi="Times New Roman" w:cs="Times New Roman"/>
        </w:rPr>
        <w:t xml:space="preserve"> u </w:t>
      </w:r>
      <w:proofErr w:type="spellStart"/>
      <w:r w:rsidRPr="00974E06">
        <w:rPr>
          <w:rFonts w:ascii="Times New Roman" w:hAnsi="Times New Roman" w:cs="Times New Roman"/>
        </w:rPr>
        <w:t>stvaranju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ili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provođenju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podražaja</w:t>
      </w:r>
      <w:proofErr w:type="spellEnd"/>
      <w:r w:rsidRPr="00974E06">
        <w:rPr>
          <w:rFonts w:ascii="Times New Roman" w:hAnsi="Times New Roman" w:cs="Times New Roman"/>
        </w:rPr>
        <w:t xml:space="preserve"> u </w:t>
      </w:r>
      <w:proofErr w:type="spellStart"/>
      <w:r w:rsidRPr="00974E06">
        <w:rPr>
          <w:rFonts w:ascii="Times New Roman" w:hAnsi="Times New Roman" w:cs="Times New Roman"/>
        </w:rPr>
        <w:t>specificnoj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ili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radnoj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muskulaturi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srca</w:t>
      </w:r>
      <w:proofErr w:type="spellEnd"/>
      <w:r w:rsidRPr="00974E06">
        <w:rPr>
          <w:rFonts w:ascii="Times New Roman" w:hAnsi="Times New Roman" w:cs="Times New Roman"/>
        </w:rPr>
        <w:t xml:space="preserve">. </w:t>
      </w:r>
    </w:p>
    <w:p w14:paraId="36BB5CFA" w14:textId="379FDE21" w:rsidR="000F3A06" w:rsidRPr="00974E06" w:rsidRDefault="000F3A06" w:rsidP="005F0A9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74E06">
        <w:rPr>
          <w:rFonts w:ascii="Times New Roman" w:hAnsi="Times New Roman" w:cs="Times New Roman"/>
          <w:b/>
        </w:rPr>
        <w:t>Cilj</w:t>
      </w:r>
      <w:proofErr w:type="spellEnd"/>
      <w:r w:rsidRPr="00974E06">
        <w:rPr>
          <w:rFonts w:ascii="Times New Roman" w:hAnsi="Times New Roman" w:cs="Times New Roman"/>
        </w:rPr>
        <w:t xml:space="preserve">  </w:t>
      </w:r>
      <w:proofErr w:type="spellStart"/>
      <w:r w:rsidRPr="00974E06">
        <w:rPr>
          <w:rFonts w:ascii="Times New Roman" w:hAnsi="Times New Roman" w:cs="Times New Roman"/>
        </w:rPr>
        <w:t>Prikaz</w:t>
      </w:r>
      <w:proofErr w:type="spellEnd"/>
      <w:proofErr w:type="gram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specifičnosti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poremećaja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ritma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dječije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dobi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proofErr w:type="spellStart"/>
      <w:r w:rsidRPr="00974E06">
        <w:rPr>
          <w:rFonts w:ascii="Times New Roman" w:hAnsi="Times New Roman" w:cs="Times New Roman"/>
        </w:rPr>
        <w:t>terapijskog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modaliteta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proofErr w:type="spellStart"/>
      <w:r w:rsidRPr="00974E06">
        <w:rPr>
          <w:rFonts w:ascii="Times New Roman" w:hAnsi="Times New Roman" w:cs="Times New Roman"/>
        </w:rPr>
        <w:t>uz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osvrt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na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vlastito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iskustvo</w:t>
      </w:r>
      <w:proofErr w:type="spellEnd"/>
      <w:r w:rsidRPr="00974E06">
        <w:rPr>
          <w:rFonts w:ascii="Times New Roman" w:hAnsi="Times New Roman" w:cs="Times New Roman"/>
        </w:rPr>
        <w:t xml:space="preserve"> u </w:t>
      </w:r>
      <w:proofErr w:type="spellStart"/>
      <w:r w:rsidRPr="00974E06">
        <w:rPr>
          <w:rFonts w:ascii="Times New Roman" w:hAnsi="Times New Roman" w:cs="Times New Roman"/>
        </w:rPr>
        <w:t>svakodnevnom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radu</w:t>
      </w:r>
      <w:proofErr w:type="spellEnd"/>
      <w:r w:rsidRPr="00974E06">
        <w:rPr>
          <w:rFonts w:ascii="Times New Roman" w:hAnsi="Times New Roman" w:cs="Times New Roman"/>
        </w:rPr>
        <w:t>.</w:t>
      </w:r>
    </w:p>
    <w:p w14:paraId="4CEAA8A7" w14:textId="0B197281" w:rsidR="000F3A06" w:rsidRPr="00974E06" w:rsidRDefault="000F3A06" w:rsidP="005F0A9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974E06">
        <w:rPr>
          <w:rFonts w:ascii="Times New Roman" w:hAnsi="Times New Roman" w:cs="Times New Roman"/>
          <w:b/>
        </w:rPr>
        <w:t>Rezultati</w:t>
      </w:r>
      <w:proofErr w:type="spellEnd"/>
      <w:r w:rsidRPr="00974E06">
        <w:rPr>
          <w:rFonts w:ascii="Times New Roman" w:hAnsi="Times New Roman" w:cs="Times New Roman"/>
        </w:rPr>
        <w:t xml:space="preserve"> Od </w:t>
      </w:r>
      <w:proofErr w:type="spellStart"/>
      <w:r w:rsidRPr="00974E06">
        <w:rPr>
          <w:rFonts w:ascii="Times New Roman" w:hAnsi="Times New Roman" w:cs="Times New Roman"/>
        </w:rPr>
        <w:t>aprila</w:t>
      </w:r>
      <w:proofErr w:type="spellEnd"/>
      <w:r w:rsidRPr="00974E06">
        <w:rPr>
          <w:rFonts w:ascii="Times New Roman" w:hAnsi="Times New Roman" w:cs="Times New Roman"/>
        </w:rPr>
        <w:t xml:space="preserve"> 2003. do </w:t>
      </w:r>
      <w:proofErr w:type="spellStart"/>
      <w:r w:rsidRPr="00974E06">
        <w:rPr>
          <w:rFonts w:ascii="Times New Roman" w:hAnsi="Times New Roman" w:cs="Times New Roman"/>
        </w:rPr>
        <w:t>maja</w:t>
      </w:r>
      <w:proofErr w:type="spellEnd"/>
      <w:r w:rsidRPr="00974E06">
        <w:rPr>
          <w:rFonts w:ascii="Times New Roman" w:hAnsi="Times New Roman" w:cs="Times New Roman"/>
        </w:rPr>
        <w:t xml:space="preserve"> 2021. </w:t>
      </w:r>
      <w:proofErr w:type="spellStart"/>
      <w:r w:rsidRPr="00974E06">
        <w:rPr>
          <w:rFonts w:ascii="Times New Roman" w:hAnsi="Times New Roman" w:cs="Times New Roman"/>
        </w:rPr>
        <w:t>analizirano</w:t>
      </w:r>
      <w:proofErr w:type="spellEnd"/>
      <w:r w:rsidRPr="00974E06">
        <w:rPr>
          <w:rFonts w:ascii="Times New Roman" w:hAnsi="Times New Roman" w:cs="Times New Roman"/>
        </w:rPr>
        <w:t xml:space="preserve"> je 6350 </w:t>
      </w:r>
      <w:proofErr w:type="spellStart"/>
      <w:r w:rsidRPr="00974E06">
        <w:rPr>
          <w:rFonts w:ascii="Times New Roman" w:hAnsi="Times New Roman" w:cs="Times New Roman"/>
        </w:rPr>
        <w:t>zapisa</w:t>
      </w:r>
      <w:proofErr w:type="spellEnd"/>
      <w:r w:rsidRPr="00974E06">
        <w:rPr>
          <w:rFonts w:ascii="Times New Roman" w:hAnsi="Times New Roman" w:cs="Times New Roman"/>
        </w:rPr>
        <w:t xml:space="preserve"> 24 </w:t>
      </w:r>
      <w:proofErr w:type="spellStart"/>
      <w:r w:rsidRPr="00974E06">
        <w:rPr>
          <w:rFonts w:ascii="Times New Roman" w:hAnsi="Times New Roman" w:cs="Times New Roman"/>
        </w:rPr>
        <w:t>satnog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elektrokardiografskog</w:t>
      </w:r>
      <w:proofErr w:type="spellEnd"/>
      <w:r w:rsidR="00437174" w:rsidRPr="00974E06">
        <w:rPr>
          <w:rFonts w:ascii="Times New Roman" w:hAnsi="Times New Roman" w:cs="Times New Roman"/>
        </w:rPr>
        <w:t xml:space="preserve"> (EKG) </w:t>
      </w:r>
      <w:r w:rsidRPr="00974E06">
        <w:rPr>
          <w:rFonts w:ascii="Times New Roman" w:hAnsi="Times New Roman" w:cs="Times New Roman"/>
        </w:rPr>
        <w:t xml:space="preserve">Holter </w:t>
      </w:r>
      <w:proofErr w:type="spellStart"/>
      <w:r w:rsidRPr="00974E06">
        <w:rPr>
          <w:rFonts w:ascii="Times New Roman" w:hAnsi="Times New Roman" w:cs="Times New Roman"/>
        </w:rPr>
        <w:t>monitoringa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proofErr w:type="spellStart"/>
      <w:r w:rsidRPr="00974E06">
        <w:rPr>
          <w:rFonts w:ascii="Times New Roman" w:hAnsi="Times New Roman" w:cs="Times New Roman"/>
        </w:rPr>
        <w:t>godišnje</w:t>
      </w:r>
      <w:proofErr w:type="spellEnd"/>
      <w:r w:rsidRPr="00974E06">
        <w:rPr>
          <w:rFonts w:ascii="Times New Roman" w:hAnsi="Times New Roman" w:cs="Times New Roman"/>
        </w:rPr>
        <w:t xml:space="preserve"> 350</w:t>
      </w:r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zapisa</w:t>
      </w:r>
      <w:proofErr w:type="spellEnd"/>
      <w:r w:rsidRPr="00974E06">
        <w:rPr>
          <w:rFonts w:ascii="Times New Roman" w:hAnsi="Times New Roman" w:cs="Times New Roman"/>
        </w:rPr>
        <w:t xml:space="preserve">. </w:t>
      </w:r>
      <w:proofErr w:type="spellStart"/>
      <w:r w:rsidRPr="00974E06">
        <w:rPr>
          <w:rFonts w:ascii="Times New Roman" w:hAnsi="Times New Roman" w:cs="Times New Roman"/>
        </w:rPr>
        <w:t>Ženskog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pola</w:t>
      </w:r>
      <w:proofErr w:type="spellEnd"/>
      <w:r w:rsidR="00437174" w:rsidRPr="00974E06">
        <w:rPr>
          <w:rFonts w:ascii="Times New Roman" w:hAnsi="Times New Roman" w:cs="Times New Roman"/>
        </w:rPr>
        <w:t xml:space="preserve"> je </w:t>
      </w:r>
      <w:proofErr w:type="spellStart"/>
      <w:r w:rsidR="00437174" w:rsidRPr="00974E06">
        <w:rPr>
          <w:rFonts w:ascii="Times New Roman" w:hAnsi="Times New Roman" w:cs="Times New Roman"/>
        </w:rPr>
        <w:t>bilo</w:t>
      </w:r>
      <w:proofErr w:type="spellEnd"/>
      <w:r w:rsidRPr="00974E06">
        <w:rPr>
          <w:rFonts w:ascii="Times New Roman" w:hAnsi="Times New Roman" w:cs="Times New Roman"/>
        </w:rPr>
        <w:t xml:space="preserve"> 3203 (50,43%),</w:t>
      </w:r>
      <w:r w:rsidR="00437174" w:rsidRPr="00974E06">
        <w:rPr>
          <w:rFonts w:ascii="Times New Roman" w:hAnsi="Times New Roman" w:cs="Times New Roman"/>
        </w:rPr>
        <w:t xml:space="preserve"> 131 </w:t>
      </w:r>
      <w:proofErr w:type="spellStart"/>
      <w:r w:rsidR="00437174" w:rsidRPr="00974E06">
        <w:rPr>
          <w:rFonts w:ascii="Times New Roman" w:hAnsi="Times New Roman" w:cs="Times New Roman"/>
        </w:rPr>
        <w:t>zapis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kod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neonatusa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i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prematurusa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r w:rsidRPr="00974E06">
        <w:rPr>
          <w:rFonts w:ascii="Times New Roman" w:hAnsi="Times New Roman" w:cs="Times New Roman"/>
        </w:rPr>
        <w:t xml:space="preserve">(2,06%), </w:t>
      </w:r>
      <w:proofErr w:type="spellStart"/>
      <w:r w:rsidR="00437174" w:rsidRPr="00974E06">
        <w:rPr>
          <w:rFonts w:ascii="Times New Roman" w:hAnsi="Times New Roman" w:cs="Times New Roman"/>
        </w:rPr>
        <w:t>kod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dojenčadi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</w:t>
      </w:r>
      <w:proofErr w:type="spellEnd"/>
      <w:r w:rsidRPr="00974E06">
        <w:rPr>
          <w:rFonts w:ascii="Times New Roman" w:hAnsi="Times New Roman" w:cs="Times New Roman"/>
        </w:rPr>
        <w:t xml:space="preserve"> male </w:t>
      </w:r>
      <w:proofErr w:type="spellStart"/>
      <w:r w:rsidRPr="00974E06">
        <w:rPr>
          <w:rFonts w:ascii="Times New Roman" w:hAnsi="Times New Roman" w:cs="Times New Roman"/>
        </w:rPr>
        <w:t>djece</w:t>
      </w:r>
      <w:proofErr w:type="spellEnd"/>
      <w:r w:rsidRPr="00974E06">
        <w:rPr>
          <w:rFonts w:ascii="Times New Roman" w:hAnsi="Times New Roman" w:cs="Times New Roman"/>
        </w:rPr>
        <w:t xml:space="preserve"> 344 (5,4 %), </w:t>
      </w:r>
      <w:proofErr w:type="spellStart"/>
      <w:r w:rsidR="00437174" w:rsidRPr="00974E06">
        <w:rPr>
          <w:rFonts w:ascii="Times New Roman" w:hAnsi="Times New Roman" w:cs="Times New Roman"/>
        </w:rPr>
        <w:t>kod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predškolske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djece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bilo</w:t>
      </w:r>
      <w:proofErr w:type="spellEnd"/>
      <w:r w:rsidRPr="00974E06">
        <w:rPr>
          <w:rFonts w:ascii="Times New Roman" w:hAnsi="Times New Roman" w:cs="Times New Roman"/>
        </w:rPr>
        <w:t xml:space="preserve"> 670</w:t>
      </w:r>
      <w:r w:rsidR="00437174" w:rsidRPr="00974E06">
        <w:rPr>
          <w:rFonts w:ascii="Times New Roman" w:hAnsi="Times New Roman" w:cs="Times New Roman"/>
        </w:rPr>
        <w:t xml:space="preserve"> </w:t>
      </w:r>
      <w:r w:rsidRPr="00974E06">
        <w:rPr>
          <w:rFonts w:ascii="Times New Roman" w:hAnsi="Times New Roman" w:cs="Times New Roman"/>
        </w:rPr>
        <w:t xml:space="preserve">(10,5%), </w:t>
      </w:r>
      <w:proofErr w:type="spellStart"/>
      <w:r w:rsidR="00437174" w:rsidRPr="00974E06">
        <w:rPr>
          <w:rFonts w:ascii="Times New Roman" w:hAnsi="Times New Roman" w:cs="Times New Roman"/>
        </w:rPr>
        <w:t>kod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školske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djece</w:t>
      </w:r>
      <w:proofErr w:type="spellEnd"/>
      <w:r w:rsidRPr="00974E06">
        <w:rPr>
          <w:rFonts w:ascii="Times New Roman" w:hAnsi="Times New Roman" w:cs="Times New Roman"/>
        </w:rPr>
        <w:t xml:space="preserve"> 2035 (32%)</w:t>
      </w:r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zapisa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r w:rsidR="00437174" w:rsidRPr="00974E06">
        <w:rPr>
          <w:rFonts w:ascii="Times New Roman" w:hAnsi="Times New Roman" w:cs="Times New Roman"/>
        </w:rPr>
        <w:t>a</w:t>
      </w:r>
      <w:r w:rsidRPr="00974E06">
        <w:rPr>
          <w:rFonts w:ascii="Times New Roman" w:hAnsi="Times New Roman" w:cs="Times New Roman"/>
        </w:rPr>
        <w:t xml:space="preserve"> u </w:t>
      </w:r>
      <w:proofErr w:type="spellStart"/>
      <w:r w:rsidRPr="00974E06">
        <w:rPr>
          <w:rFonts w:ascii="Times New Roman" w:hAnsi="Times New Roman" w:cs="Times New Roman"/>
        </w:rPr>
        <w:t>dobi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između</w:t>
      </w:r>
      <w:proofErr w:type="spellEnd"/>
      <w:r w:rsidRPr="00974E06">
        <w:rPr>
          <w:rFonts w:ascii="Times New Roman" w:hAnsi="Times New Roman" w:cs="Times New Roman"/>
        </w:rPr>
        <w:t xml:space="preserve"> 15</w:t>
      </w:r>
      <w:r w:rsidR="00437174" w:rsidRPr="00974E06">
        <w:rPr>
          <w:rFonts w:ascii="Times New Roman" w:hAnsi="Times New Roman" w:cs="Times New Roman"/>
        </w:rPr>
        <w:t>.</w:t>
      </w:r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i</w:t>
      </w:r>
      <w:proofErr w:type="spellEnd"/>
      <w:r w:rsidRPr="00974E06">
        <w:rPr>
          <w:rFonts w:ascii="Times New Roman" w:hAnsi="Times New Roman" w:cs="Times New Roman"/>
        </w:rPr>
        <w:t xml:space="preserve"> 19</w:t>
      </w:r>
      <w:r w:rsidR="00437174" w:rsidRPr="00974E06">
        <w:rPr>
          <w:rFonts w:ascii="Times New Roman" w:hAnsi="Times New Roman" w:cs="Times New Roman"/>
        </w:rPr>
        <w:t>.</w:t>
      </w:r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godina</w:t>
      </w:r>
      <w:proofErr w:type="spellEnd"/>
      <w:r w:rsidR="00437174" w:rsidRPr="00974E06">
        <w:rPr>
          <w:rFonts w:ascii="Times New Roman" w:hAnsi="Times New Roman" w:cs="Times New Roman"/>
        </w:rPr>
        <w:t xml:space="preserve"> 3170 (</w:t>
      </w:r>
      <w:r w:rsidRPr="00974E06">
        <w:rPr>
          <w:rFonts w:ascii="Times New Roman" w:hAnsi="Times New Roman" w:cs="Times New Roman"/>
        </w:rPr>
        <w:t>49,9%)</w:t>
      </w:r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zapisa</w:t>
      </w:r>
      <w:proofErr w:type="spellEnd"/>
      <w:r w:rsidRPr="00974E06">
        <w:rPr>
          <w:rFonts w:ascii="Times New Roman" w:hAnsi="Times New Roman" w:cs="Times New Roman"/>
        </w:rPr>
        <w:t xml:space="preserve">.  </w:t>
      </w:r>
      <w:proofErr w:type="spellStart"/>
      <w:r w:rsidRPr="00974E06">
        <w:rPr>
          <w:rFonts w:ascii="Times New Roman" w:hAnsi="Times New Roman" w:cs="Times New Roman"/>
        </w:rPr>
        <w:t>Prvih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registracija</w:t>
      </w:r>
      <w:proofErr w:type="spellEnd"/>
      <w:r w:rsidRPr="00974E06">
        <w:rPr>
          <w:rFonts w:ascii="Times New Roman" w:hAnsi="Times New Roman" w:cs="Times New Roman"/>
        </w:rPr>
        <w:t xml:space="preserve"> je </w:t>
      </w:r>
      <w:proofErr w:type="spellStart"/>
      <w:r w:rsidRPr="00974E06">
        <w:rPr>
          <w:rFonts w:ascii="Times New Roman" w:hAnsi="Times New Roman" w:cs="Times New Roman"/>
        </w:rPr>
        <w:t>bilo</w:t>
      </w:r>
      <w:proofErr w:type="spellEnd"/>
      <w:r w:rsidRPr="00974E06">
        <w:rPr>
          <w:rFonts w:ascii="Times New Roman" w:hAnsi="Times New Roman" w:cs="Times New Roman"/>
        </w:rPr>
        <w:t xml:space="preserve"> 3811 (60%), a</w:t>
      </w:r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kontrolnih</w:t>
      </w:r>
      <w:proofErr w:type="spellEnd"/>
      <w:r w:rsidR="00437174" w:rsidRPr="00974E06">
        <w:rPr>
          <w:rFonts w:ascii="Times New Roman" w:hAnsi="Times New Roman" w:cs="Times New Roman"/>
        </w:rPr>
        <w:t xml:space="preserve"> 2539 (39,9%). 48 </w:t>
      </w:r>
      <w:proofErr w:type="spellStart"/>
      <w:r w:rsidR="00437174" w:rsidRPr="00974E06">
        <w:rPr>
          <w:rFonts w:ascii="Times New Roman" w:hAnsi="Times New Roman" w:cs="Times New Roman"/>
        </w:rPr>
        <w:t>satnih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r w:rsidR="00437174" w:rsidRPr="00974E06">
        <w:rPr>
          <w:rFonts w:ascii="Times New Roman" w:hAnsi="Times New Roman" w:cs="Times New Roman"/>
        </w:rPr>
        <w:t xml:space="preserve">Holter </w:t>
      </w:r>
      <w:proofErr w:type="spellStart"/>
      <w:r w:rsidR="00437174" w:rsidRPr="00974E06">
        <w:rPr>
          <w:rFonts w:ascii="Times New Roman" w:hAnsi="Times New Roman" w:cs="Times New Roman"/>
        </w:rPr>
        <w:t>registracija</w:t>
      </w:r>
      <w:proofErr w:type="spellEnd"/>
      <w:r w:rsidR="00437174" w:rsidRPr="00974E06">
        <w:rPr>
          <w:rFonts w:ascii="Times New Roman" w:hAnsi="Times New Roman" w:cs="Times New Roman"/>
        </w:rPr>
        <w:t xml:space="preserve"> je </w:t>
      </w:r>
      <w:proofErr w:type="spellStart"/>
      <w:r w:rsidR="00437174" w:rsidRPr="00974E06">
        <w:rPr>
          <w:rFonts w:ascii="Times New Roman" w:hAnsi="Times New Roman" w:cs="Times New Roman"/>
        </w:rPr>
        <w:t>bilo</w:t>
      </w:r>
      <w:proofErr w:type="spellEnd"/>
      <w:r w:rsidRPr="00974E06">
        <w:rPr>
          <w:rFonts w:ascii="Times New Roman" w:hAnsi="Times New Roman" w:cs="Times New Roman"/>
        </w:rPr>
        <w:t xml:space="preserve"> 116 (1,8%). </w:t>
      </w:r>
      <w:proofErr w:type="spellStart"/>
      <w:r w:rsidRPr="00974E06">
        <w:rPr>
          <w:rFonts w:ascii="Times New Roman" w:hAnsi="Times New Roman" w:cs="Times New Roman"/>
        </w:rPr>
        <w:t>Indikacije</w:t>
      </w:r>
      <w:proofErr w:type="spellEnd"/>
      <w:r w:rsidRPr="00974E06">
        <w:rPr>
          <w:rFonts w:ascii="Times New Roman" w:hAnsi="Times New Roman" w:cs="Times New Roman"/>
        </w:rPr>
        <w:t xml:space="preserve"> za </w:t>
      </w:r>
      <w:proofErr w:type="spellStart"/>
      <w:r w:rsidRPr="00974E06">
        <w:rPr>
          <w:rFonts w:ascii="Times New Roman" w:hAnsi="Times New Roman" w:cs="Times New Roman"/>
        </w:rPr>
        <w:t>kontinuirani</w:t>
      </w:r>
      <w:proofErr w:type="spellEnd"/>
      <w:r w:rsidRPr="00974E06">
        <w:rPr>
          <w:rFonts w:ascii="Times New Roman" w:hAnsi="Times New Roman" w:cs="Times New Roman"/>
        </w:rPr>
        <w:t xml:space="preserve"> EKG Holter monitoring </w:t>
      </w:r>
      <w:proofErr w:type="spellStart"/>
      <w:r w:rsidRPr="00974E06">
        <w:rPr>
          <w:rFonts w:ascii="Times New Roman" w:hAnsi="Times New Roman" w:cs="Times New Roman"/>
        </w:rPr>
        <w:t>su</w:t>
      </w:r>
      <w:proofErr w:type="spellEnd"/>
      <w:r w:rsidRPr="00974E06">
        <w:rPr>
          <w:rFonts w:ascii="Times New Roman" w:hAnsi="Times New Roman" w:cs="Times New Roman"/>
        </w:rPr>
        <w:t xml:space="preserve">: </w:t>
      </w:r>
      <w:proofErr w:type="spellStart"/>
      <w:r w:rsidRPr="00974E06">
        <w:rPr>
          <w:rFonts w:ascii="Times New Roman" w:hAnsi="Times New Roman" w:cs="Times New Roman"/>
        </w:rPr>
        <w:t>aritmije</w:t>
      </w:r>
      <w:proofErr w:type="spellEnd"/>
      <w:r w:rsidRPr="00974E06">
        <w:rPr>
          <w:rFonts w:ascii="Times New Roman" w:hAnsi="Times New Roman" w:cs="Times New Roman"/>
        </w:rPr>
        <w:t xml:space="preserve"> 3318 (52,2%), </w:t>
      </w:r>
      <w:proofErr w:type="spellStart"/>
      <w:r w:rsidRPr="00974E06">
        <w:rPr>
          <w:rFonts w:ascii="Times New Roman" w:hAnsi="Times New Roman" w:cs="Times New Roman"/>
        </w:rPr>
        <w:t>bol</w:t>
      </w:r>
      <w:proofErr w:type="spellEnd"/>
      <w:r w:rsidRPr="00974E06">
        <w:rPr>
          <w:rFonts w:ascii="Times New Roman" w:hAnsi="Times New Roman" w:cs="Times New Roman"/>
        </w:rPr>
        <w:t xml:space="preserve"> u </w:t>
      </w:r>
      <w:proofErr w:type="spellStart"/>
      <w:r w:rsidRPr="00974E06">
        <w:rPr>
          <w:rFonts w:ascii="Times New Roman" w:hAnsi="Times New Roman" w:cs="Times New Roman"/>
        </w:rPr>
        <w:t>grudnom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košu</w:t>
      </w:r>
      <w:proofErr w:type="spellEnd"/>
      <w:r w:rsidRPr="00974E06">
        <w:rPr>
          <w:rFonts w:ascii="Times New Roman" w:hAnsi="Times New Roman" w:cs="Times New Roman"/>
        </w:rPr>
        <w:t xml:space="preserve"> 1400 (22%), </w:t>
      </w:r>
      <w:proofErr w:type="spellStart"/>
      <w:r w:rsidRPr="00974E06">
        <w:rPr>
          <w:rFonts w:ascii="Times New Roman" w:hAnsi="Times New Roman" w:cs="Times New Roman"/>
        </w:rPr>
        <w:t>urođene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srčane</w:t>
      </w:r>
      <w:proofErr w:type="spellEnd"/>
      <w:r w:rsidRPr="00974E06">
        <w:rPr>
          <w:rFonts w:ascii="Times New Roman" w:hAnsi="Times New Roman" w:cs="Times New Roman"/>
        </w:rPr>
        <w:t xml:space="preserve"> mane 663 (10,44%), </w:t>
      </w:r>
      <w:proofErr w:type="spellStart"/>
      <w:r w:rsidRPr="00974E06">
        <w:rPr>
          <w:rFonts w:ascii="Times New Roman" w:hAnsi="Times New Roman" w:cs="Times New Roman"/>
        </w:rPr>
        <w:t>t</w:t>
      </w:r>
      <w:r w:rsidR="00437174" w:rsidRPr="00974E06">
        <w:rPr>
          <w:rFonts w:ascii="Times New Roman" w:hAnsi="Times New Roman" w:cs="Times New Roman"/>
        </w:rPr>
        <w:t>ranzitorni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gubitak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svijesti</w:t>
      </w:r>
      <w:proofErr w:type="spellEnd"/>
      <w:r w:rsidR="00437174" w:rsidRPr="00974E06">
        <w:rPr>
          <w:rFonts w:ascii="Times New Roman" w:hAnsi="Times New Roman" w:cs="Times New Roman"/>
        </w:rPr>
        <w:t xml:space="preserve"> 639 </w:t>
      </w:r>
      <w:r w:rsidRPr="00974E06">
        <w:rPr>
          <w:rFonts w:ascii="Times New Roman" w:hAnsi="Times New Roman" w:cs="Times New Roman"/>
        </w:rPr>
        <w:t xml:space="preserve">(10%), </w:t>
      </w:r>
      <w:proofErr w:type="spellStart"/>
      <w:r w:rsidRPr="00974E06">
        <w:rPr>
          <w:rFonts w:ascii="Times New Roman" w:hAnsi="Times New Roman" w:cs="Times New Roman"/>
        </w:rPr>
        <w:t>pejsmejkeri</w:t>
      </w:r>
      <w:proofErr w:type="spellEnd"/>
      <w:r w:rsidRPr="00974E06">
        <w:rPr>
          <w:rFonts w:ascii="Times New Roman" w:hAnsi="Times New Roman" w:cs="Times New Roman"/>
        </w:rPr>
        <w:t xml:space="preserve"> 279 (4,39%), </w:t>
      </w:r>
      <w:proofErr w:type="spellStart"/>
      <w:r w:rsidRPr="00974E06">
        <w:rPr>
          <w:rFonts w:ascii="Times New Roman" w:hAnsi="Times New Roman" w:cs="Times New Roman"/>
        </w:rPr>
        <w:t>ostalo</w:t>
      </w:r>
      <w:proofErr w:type="spellEnd"/>
      <w:r w:rsidRPr="00974E06">
        <w:rPr>
          <w:rFonts w:ascii="Times New Roman" w:hAnsi="Times New Roman" w:cs="Times New Roman"/>
        </w:rPr>
        <w:t xml:space="preserve"> 51 </w:t>
      </w:r>
      <w:proofErr w:type="spellStart"/>
      <w:r w:rsidRPr="00974E06">
        <w:rPr>
          <w:rFonts w:ascii="Times New Roman" w:hAnsi="Times New Roman" w:cs="Times New Roman"/>
        </w:rPr>
        <w:t>pacijent</w:t>
      </w:r>
      <w:proofErr w:type="spellEnd"/>
      <w:r w:rsidRPr="00974E06">
        <w:rPr>
          <w:rFonts w:ascii="Times New Roman" w:hAnsi="Times New Roman" w:cs="Times New Roman"/>
        </w:rPr>
        <w:t xml:space="preserve"> (0,8%). </w:t>
      </w:r>
      <w:proofErr w:type="spellStart"/>
      <w:r w:rsidRPr="00974E06">
        <w:rPr>
          <w:rFonts w:ascii="Times New Roman" w:hAnsi="Times New Roman" w:cs="Times New Roman"/>
        </w:rPr>
        <w:t>Nesignifika</w:t>
      </w:r>
      <w:r w:rsidR="002A7104" w:rsidRPr="00974E06">
        <w:rPr>
          <w:rFonts w:ascii="Times New Roman" w:hAnsi="Times New Roman" w:cs="Times New Roman"/>
        </w:rPr>
        <w:t>ntnih</w:t>
      </w:r>
      <w:proofErr w:type="spellEnd"/>
      <w:r w:rsidR="002A7104" w:rsidRPr="00974E06">
        <w:rPr>
          <w:rFonts w:ascii="Times New Roman" w:hAnsi="Times New Roman" w:cs="Times New Roman"/>
        </w:rPr>
        <w:t xml:space="preserve"> </w:t>
      </w:r>
      <w:proofErr w:type="spellStart"/>
      <w:r w:rsidR="002A7104" w:rsidRPr="00974E06">
        <w:rPr>
          <w:rFonts w:ascii="Times New Roman" w:hAnsi="Times New Roman" w:cs="Times New Roman"/>
        </w:rPr>
        <w:t>aritmija</w:t>
      </w:r>
      <w:proofErr w:type="spellEnd"/>
      <w:r w:rsidR="002A7104" w:rsidRPr="00974E06">
        <w:rPr>
          <w:rFonts w:ascii="Times New Roman" w:hAnsi="Times New Roman" w:cs="Times New Roman"/>
        </w:rPr>
        <w:t xml:space="preserve"> je </w:t>
      </w:r>
      <w:proofErr w:type="spellStart"/>
      <w:r w:rsidR="002A7104" w:rsidRPr="00974E06">
        <w:rPr>
          <w:rFonts w:ascii="Times New Roman" w:hAnsi="Times New Roman" w:cs="Times New Roman"/>
        </w:rPr>
        <w:t>bilo</w:t>
      </w:r>
      <w:proofErr w:type="spellEnd"/>
      <w:r w:rsidR="002A7104" w:rsidRPr="00974E06">
        <w:rPr>
          <w:rFonts w:ascii="Times New Roman" w:hAnsi="Times New Roman" w:cs="Times New Roman"/>
        </w:rPr>
        <w:t xml:space="preserve"> 4011 (</w:t>
      </w:r>
      <w:r w:rsidRPr="00974E06">
        <w:rPr>
          <w:rFonts w:ascii="Times New Roman" w:hAnsi="Times New Roman" w:cs="Times New Roman"/>
        </w:rPr>
        <w:t>63%</w:t>
      </w:r>
      <w:r w:rsidR="002A7104" w:rsidRPr="00974E06">
        <w:rPr>
          <w:rFonts w:ascii="Times New Roman" w:hAnsi="Times New Roman" w:cs="Times New Roman"/>
        </w:rPr>
        <w:t xml:space="preserve">), </w:t>
      </w:r>
      <w:proofErr w:type="spellStart"/>
      <w:r w:rsidR="002A7104" w:rsidRPr="00974E06">
        <w:rPr>
          <w:rFonts w:ascii="Times New Roman" w:hAnsi="Times New Roman" w:cs="Times New Roman"/>
        </w:rPr>
        <w:t>signifikantnih</w:t>
      </w:r>
      <w:proofErr w:type="spellEnd"/>
      <w:r w:rsidR="002A7104" w:rsidRPr="00974E06">
        <w:rPr>
          <w:rFonts w:ascii="Times New Roman" w:hAnsi="Times New Roman" w:cs="Times New Roman"/>
        </w:rPr>
        <w:t xml:space="preserve"> 2339 (</w:t>
      </w:r>
      <w:r w:rsidRPr="00974E06">
        <w:rPr>
          <w:rFonts w:ascii="Times New Roman" w:hAnsi="Times New Roman" w:cs="Times New Roman"/>
        </w:rPr>
        <w:t>36,8</w:t>
      </w:r>
      <w:r w:rsidR="002A7104" w:rsidRPr="00974E06">
        <w:rPr>
          <w:rFonts w:ascii="Times New Roman" w:hAnsi="Times New Roman" w:cs="Times New Roman"/>
        </w:rPr>
        <w:t>%</w:t>
      </w:r>
      <w:proofErr w:type="gramStart"/>
      <w:r w:rsidR="002A7104" w:rsidRPr="00974E06">
        <w:rPr>
          <w:rFonts w:ascii="Times New Roman" w:hAnsi="Times New Roman" w:cs="Times New Roman"/>
        </w:rPr>
        <w:t>)</w:t>
      </w:r>
      <w:r w:rsidRPr="00974E06">
        <w:rPr>
          <w:rFonts w:ascii="Times New Roman" w:hAnsi="Times New Roman" w:cs="Times New Roman"/>
        </w:rPr>
        <w:t>,a</w:t>
      </w:r>
      <w:proofErr w:type="gramEnd"/>
      <w:r w:rsidRPr="00974E06">
        <w:rPr>
          <w:rFonts w:ascii="Times New Roman" w:hAnsi="Times New Roman" w:cs="Times New Roman"/>
        </w:rPr>
        <w:t xml:space="preserve"> od </w:t>
      </w:r>
      <w:proofErr w:type="spellStart"/>
      <w:r w:rsidRPr="00974E06">
        <w:rPr>
          <w:rFonts w:ascii="Times New Roman" w:hAnsi="Times New Roman" w:cs="Times New Roman"/>
        </w:rPr>
        <w:t>signifikantnih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aritmija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paroksizmalnih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sup</w:t>
      </w:r>
      <w:r w:rsidR="002A7104" w:rsidRPr="00974E06">
        <w:rPr>
          <w:rFonts w:ascii="Times New Roman" w:hAnsi="Times New Roman" w:cs="Times New Roman"/>
        </w:rPr>
        <w:t>raventikularnih</w:t>
      </w:r>
      <w:proofErr w:type="spellEnd"/>
      <w:r w:rsidR="002A7104" w:rsidRPr="00974E06">
        <w:rPr>
          <w:rFonts w:ascii="Times New Roman" w:hAnsi="Times New Roman" w:cs="Times New Roman"/>
        </w:rPr>
        <w:t xml:space="preserve"> </w:t>
      </w:r>
      <w:proofErr w:type="spellStart"/>
      <w:r w:rsidR="002A7104" w:rsidRPr="00974E06">
        <w:rPr>
          <w:rFonts w:ascii="Times New Roman" w:hAnsi="Times New Roman" w:cs="Times New Roman"/>
        </w:rPr>
        <w:t>tahikardija</w:t>
      </w:r>
      <w:proofErr w:type="spellEnd"/>
      <w:r w:rsidR="002A7104" w:rsidRPr="00974E06">
        <w:rPr>
          <w:rFonts w:ascii="Times New Roman" w:hAnsi="Times New Roman" w:cs="Times New Roman"/>
        </w:rPr>
        <w:t xml:space="preserve"> 704 </w:t>
      </w:r>
      <w:r w:rsidRPr="00974E06">
        <w:rPr>
          <w:rFonts w:ascii="Times New Roman" w:hAnsi="Times New Roman" w:cs="Times New Roman"/>
        </w:rPr>
        <w:t xml:space="preserve">(11%), </w:t>
      </w:r>
      <w:proofErr w:type="spellStart"/>
      <w:r w:rsidRPr="00974E06">
        <w:rPr>
          <w:rFonts w:ascii="Times New Roman" w:hAnsi="Times New Roman" w:cs="Times New Roman"/>
        </w:rPr>
        <w:t>blokova</w:t>
      </w:r>
      <w:proofErr w:type="spellEnd"/>
      <w:r w:rsidRPr="00974E06">
        <w:rPr>
          <w:rFonts w:ascii="Times New Roman" w:hAnsi="Times New Roman" w:cs="Times New Roman"/>
        </w:rPr>
        <w:t xml:space="preserve"> 501 (7,8%), Wolf-Parkinson White (WPW) </w:t>
      </w:r>
      <w:proofErr w:type="spellStart"/>
      <w:r w:rsidRPr="00974E06">
        <w:rPr>
          <w:rFonts w:ascii="Times New Roman" w:hAnsi="Times New Roman" w:cs="Times New Roman"/>
        </w:rPr>
        <w:t>sindroma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="002A7104" w:rsidRPr="00974E06">
        <w:rPr>
          <w:rFonts w:ascii="Times New Roman" w:hAnsi="Times New Roman" w:cs="Times New Roman"/>
        </w:rPr>
        <w:t>kod</w:t>
      </w:r>
      <w:proofErr w:type="spellEnd"/>
      <w:r w:rsidR="002A7104" w:rsidRPr="00974E06">
        <w:rPr>
          <w:rFonts w:ascii="Times New Roman" w:hAnsi="Times New Roman" w:cs="Times New Roman"/>
        </w:rPr>
        <w:t xml:space="preserve"> 79 </w:t>
      </w:r>
      <w:r w:rsidRPr="00974E06">
        <w:rPr>
          <w:rFonts w:ascii="Times New Roman" w:hAnsi="Times New Roman" w:cs="Times New Roman"/>
        </w:rPr>
        <w:t>(6,2%)</w:t>
      </w:r>
      <w:r w:rsidR="002A7104" w:rsidRPr="00974E06">
        <w:rPr>
          <w:rFonts w:ascii="Times New Roman" w:hAnsi="Times New Roman" w:cs="Times New Roman"/>
        </w:rPr>
        <w:t xml:space="preserve"> </w:t>
      </w:r>
      <w:proofErr w:type="spellStart"/>
      <w:r w:rsidR="002A7104" w:rsidRPr="00974E06">
        <w:rPr>
          <w:rFonts w:ascii="Times New Roman" w:hAnsi="Times New Roman" w:cs="Times New Roman"/>
        </w:rPr>
        <w:t>pacijenata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proofErr w:type="spellStart"/>
      <w:r w:rsidRPr="00974E06">
        <w:rPr>
          <w:rFonts w:ascii="Times New Roman" w:hAnsi="Times New Roman" w:cs="Times New Roman"/>
        </w:rPr>
        <w:t>sinusnih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pauza</w:t>
      </w:r>
      <w:proofErr w:type="spellEnd"/>
      <w:r w:rsidRPr="00974E06">
        <w:rPr>
          <w:rFonts w:ascii="Times New Roman" w:hAnsi="Times New Roman" w:cs="Times New Roman"/>
        </w:rPr>
        <w:t xml:space="preserve"> 298 (4,6%), a </w:t>
      </w:r>
      <w:proofErr w:type="spellStart"/>
      <w:r w:rsidRPr="00974E06">
        <w:rPr>
          <w:rFonts w:ascii="Times New Roman" w:hAnsi="Times New Roman" w:cs="Times New Roman"/>
        </w:rPr>
        <w:t>preeksitacija</w:t>
      </w:r>
      <w:proofErr w:type="spellEnd"/>
      <w:r w:rsidRPr="00974E06">
        <w:rPr>
          <w:rFonts w:ascii="Times New Roman" w:hAnsi="Times New Roman" w:cs="Times New Roman"/>
        </w:rPr>
        <w:t xml:space="preserve"> 192 (3%), </w:t>
      </w:r>
      <w:r w:rsidR="002A7104" w:rsidRPr="00974E06">
        <w:rPr>
          <w:rFonts w:ascii="Times New Roman" w:hAnsi="Times New Roman" w:cs="Times New Roman"/>
        </w:rPr>
        <w:t xml:space="preserve">a </w:t>
      </w:r>
      <w:proofErr w:type="spellStart"/>
      <w:r w:rsidR="002A7104" w:rsidRPr="00974E06">
        <w:rPr>
          <w:rFonts w:ascii="Times New Roman" w:hAnsi="Times New Roman" w:cs="Times New Roman"/>
        </w:rPr>
        <w:t>ostale</w:t>
      </w:r>
      <w:proofErr w:type="spellEnd"/>
      <w:r w:rsidR="002A7104" w:rsidRPr="00974E06">
        <w:rPr>
          <w:rFonts w:ascii="Times New Roman" w:hAnsi="Times New Roman" w:cs="Times New Roman"/>
        </w:rPr>
        <w:t xml:space="preserve"> </w:t>
      </w:r>
      <w:proofErr w:type="spellStart"/>
      <w:r w:rsidR="002A7104" w:rsidRPr="00974E06">
        <w:rPr>
          <w:rFonts w:ascii="Times New Roman" w:hAnsi="Times New Roman" w:cs="Times New Roman"/>
        </w:rPr>
        <w:t>aritmije</w:t>
      </w:r>
      <w:proofErr w:type="spellEnd"/>
      <w:r w:rsidRPr="00974E06">
        <w:rPr>
          <w:rFonts w:ascii="Times New Roman" w:hAnsi="Times New Roman" w:cs="Times New Roman"/>
        </w:rPr>
        <w:t xml:space="preserve"> 260 (4%). </w:t>
      </w:r>
      <w:proofErr w:type="spellStart"/>
      <w:r w:rsidRPr="00974E06">
        <w:rPr>
          <w:rFonts w:ascii="Times New Roman" w:hAnsi="Times New Roman" w:cs="Times New Roman"/>
        </w:rPr>
        <w:t>Farmakoterapija</w:t>
      </w:r>
      <w:proofErr w:type="spellEnd"/>
      <w:r w:rsidRPr="00974E06">
        <w:rPr>
          <w:rFonts w:ascii="Times New Roman" w:hAnsi="Times New Roman" w:cs="Times New Roman"/>
        </w:rPr>
        <w:t xml:space="preserve"> je </w:t>
      </w:r>
      <w:proofErr w:type="spellStart"/>
      <w:r w:rsidRPr="00974E06">
        <w:rPr>
          <w:rFonts w:ascii="Times New Roman" w:hAnsi="Times New Roman" w:cs="Times New Roman"/>
        </w:rPr>
        <w:t>primijenjena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kod</w:t>
      </w:r>
      <w:proofErr w:type="spellEnd"/>
      <w:r w:rsidRPr="00974E06">
        <w:rPr>
          <w:rFonts w:ascii="Times New Roman" w:hAnsi="Times New Roman" w:cs="Times New Roman"/>
        </w:rPr>
        <w:t xml:space="preserve"> 798 </w:t>
      </w:r>
      <w:proofErr w:type="spellStart"/>
      <w:r w:rsidRPr="00974E06">
        <w:rPr>
          <w:rFonts w:ascii="Times New Roman" w:hAnsi="Times New Roman" w:cs="Times New Roman"/>
        </w:rPr>
        <w:t>pacijenata</w:t>
      </w:r>
      <w:proofErr w:type="spellEnd"/>
      <w:r w:rsidRPr="00974E06">
        <w:rPr>
          <w:rFonts w:ascii="Times New Roman" w:hAnsi="Times New Roman" w:cs="Times New Roman"/>
        </w:rPr>
        <w:t xml:space="preserve"> (12.5 %), </w:t>
      </w:r>
      <w:proofErr w:type="spellStart"/>
      <w:r w:rsidRPr="00974E06">
        <w:rPr>
          <w:rFonts w:ascii="Times New Roman" w:hAnsi="Times New Roman" w:cs="Times New Roman"/>
        </w:rPr>
        <w:t>radiofrekventna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ablacija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gramStart"/>
      <w:r w:rsidRPr="00974E06">
        <w:rPr>
          <w:rFonts w:ascii="Times New Roman" w:hAnsi="Times New Roman" w:cs="Times New Roman"/>
        </w:rPr>
        <w:t xml:space="preserve">je  </w:t>
      </w:r>
      <w:proofErr w:type="spellStart"/>
      <w:r w:rsidRPr="00974E06">
        <w:rPr>
          <w:rFonts w:ascii="Times New Roman" w:hAnsi="Times New Roman" w:cs="Times New Roman"/>
        </w:rPr>
        <w:t>urađena</w:t>
      </w:r>
      <w:proofErr w:type="spellEnd"/>
      <w:proofErr w:type="gram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kod</w:t>
      </w:r>
      <w:proofErr w:type="spellEnd"/>
      <w:r w:rsidRPr="00974E06">
        <w:rPr>
          <w:rFonts w:ascii="Times New Roman" w:hAnsi="Times New Roman" w:cs="Times New Roman"/>
        </w:rPr>
        <w:t xml:space="preserve"> 32 </w:t>
      </w:r>
      <w:proofErr w:type="spellStart"/>
      <w:r w:rsidRPr="00974E06">
        <w:rPr>
          <w:rFonts w:ascii="Times New Roman" w:hAnsi="Times New Roman" w:cs="Times New Roman"/>
        </w:rPr>
        <w:t>pacijenta,a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kod</w:t>
      </w:r>
      <w:proofErr w:type="spellEnd"/>
      <w:r w:rsidRPr="00974E06">
        <w:rPr>
          <w:rFonts w:ascii="Times New Roman" w:hAnsi="Times New Roman" w:cs="Times New Roman"/>
        </w:rPr>
        <w:t xml:space="preserve"> 51 </w:t>
      </w:r>
      <w:proofErr w:type="spellStart"/>
      <w:r w:rsidRPr="00974E06">
        <w:rPr>
          <w:rFonts w:ascii="Times New Roman" w:hAnsi="Times New Roman" w:cs="Times New Roman"/>
        </w:rPr>
        <w:t>pacijenta</w:t>
      </w:r>
      <w:proofErr w:type="spellEnd"/>
      <w:r w:rsidRPr="00974E06">
        <w:rPr>
          <w:rFonts w:ascii="Times New Roman" w:hAnsi="Times New Roman" w:cs="Times New Roman"/>
        </w:rPr>
        <w:t xml:space="preserve"> je </w:t>
      </w:r>
      <w:proofErr w:type="spellStart"/>
      <w:r w:rsidRPr="00974E06">
        <w:rPr>
          <w:rFonts w:ascii="Times New Roman" w:hAnsi="Times New Roman" w:cs="Times New Roman"/>
        </w:rPr>
        <w:t>ugrađen</w:t>
      </w:r>
      <w:proofErr w:type="spellEnd"/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pejsmejker</w:t>
      </w:r>
      <w:proofErr w:type="spellEnd"/>
      <w:r w:rsidRPr="00974E06">
        <w:rPr>
          <w:rFonts w:ascii="Times New Roman" w:hAnsi="Times New Roman" w:cs="Times New Roman"/>
        </w:rPr>
        <w:t xml:space="preserve">. </w:t>
      </w:r>
    </w:p>
    <w:p w14:paraId="6154F398" w14:textId="4E04E691" w:rsidR="000F3A06" w:rsidRPr="00974E06" w:rsidRDefault="000F3A06" w:rsidP="005F0A9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974E06">
        <w:rPr>
          <w:rFonts w:ascii="Times New Roman" w:hAnsi="Times New Roman" w:cs="Times New Roman"/>
          <w:b/>
        </w:rPr>
        <w:t>Zaključak</w:t>
      </w:r>
      <w:proofErr w:type="spellEnd"/>
      <w:r w:rsidR="0095312D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Učestalost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aritmija</w:t>
      </w:r>
      <w:proofErr w:type="spellEnd"/>
      <w:r w:rsidR="00437174" w:rsidRPr="00974E06">
        <w:rPr>
          <w:rFonts w:ascii="Times New Roman" w:hAnsi="Times New Roman" w:cs="Times New Roman"/>
        </w:rPr>
        <w:t xml:space="preserve"> je </w:t>
      </w:r>
      <w:proofErr w:type="spellStart"/>
      <w:r w:rsidR="00437174" w:rsidRPr="00974E06">
        <w:rPr>
          <w:rFonts w:ascii="Times New Roman" w:hAnsi="Times New Roman" w:cs="Times New Roman"/>
        </w:rPr>
        <w:t>sve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veća</w:t>
      </w:r>
      <w:proofErr w:type="spellEnd"/>
      <w:r w:rsidR="00437174" w:rsidRPr="00974E06">
        <w:rPr>
          <w:rFonts w:ascii="Times New Roman" w:hAnsi="Times New Roman" w:cs="Times New Roman"/>
        </w:rPr>
        <w:t xml:space="preserve">, </w:t>
      </w:r>
      <w:proofErr w:type="spellStart"/>
      <w:r w:rsidR="00437174" w:rsidRPr="00974E06">
        <w:rPr>
          <w:rFonts w:ascii="Times New Roman" w:hAnsi="Times New Roman" w:cs="Times New Roman"/>
        </w:rPr>
        <w:t>stanja</w:t>
      </w:r>
      <w:proofErr w:type="spellEnd"/>
      <w:r w:rsidR="00437174" w:rsidRPr="00974E06">
        <w:rPr>
          <w:rFonts w:ascii="Times New Roman" w:hAnsi="Times New Roman" w:cs="Times New Roman"/>
        </w:rPr>
        <w:t xml:space="preserve"> u </w:t>
      </w:r>
      <w:proofErr w:type="spellStart"/>
      <w:r w:rsidR="00437174" w:rsidRPr="00974E06">
        <w:rPr>
          <w:rFonts w:ascii="Times New Roman" w:hAnsi="Times New Roman" w:cs="Times New Roman"/>
        </w:rPr>
        <w:t>kojima</w:t>
      </w:r>
      <w:proofErr w:type="spellEnd"/>
      <w:r w:rsidR="00437174" w:rsidRPr="00974E06">
        <w:rPr>
          <w:rFonts w:ascii="Times New Roman" w:hAnsi="Times New Roman" w:cs="Times New Roman"/>
        </w:rPr>
        <w:t xml:space="preserve"> se </w:t>
      </w:r>
      <w:proofErr w:type="spellStart"/>
      <w:r w:rsidR="00437174" w:rsidRPr="00974E06">
        <w:rPr>
          <w:rFonts w:ascii="Times New Roman" w:hAnsi="Times New Roman" w:cs="Times New Roman"/>
        </w:rPr>
        <w:t>pojavljuju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sve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učestalija</w:t>
      </w:r>
      <w:proofErr w:type="spellEnd"/>
      <w:r w:rsidR="00437174" w:rsidRPr="00974E06">
        <w:rPr>
          <w:rFonts w:ascii="Times New Roman" w:hAnsi="Times New Roman" w:cs="Times New Roman"/>
        </w:rPr>
        <w:t xml:space="preserve">, </w:t>
      </w:r>
      <w:proofErr w:type="spellStart"/>
      <w:r w:rsidR="00437174" w:rsidRPr="00974E06">
        <w:rPr>
          <w:rFonts w:ascii="Times New Roman" w:hAnsi="Times New Roman" w:cs="Times New Roman"/>
        </w:rPr>
        <w:t>tretman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sve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specifičniji</w:t>
      </w:r>
      <w:proofErr w:type="spellEnd"/>
      <w:r w:rsidR="00437174" w:rsidRPr="00974E06">
        <w:rPr>
          <w:rFonts w:ascii="Times New Roman" w:hAnsi="Times New Roman" w:cs="Times New Roman"/>
        </w:rPr>
        <w:t xml:space="preserve">, pa je </w:t>
      </w:r>
      <w:proofErr w:type="spellStart"/>
      <w:r w:rsidR="00437174" w:rsidRPr="00974E06">
        <w:rPr>
          <w:rFonts w:ascii="Times New Roman" w:hAnsi="Times New Roman" w:cs="Times New Roman"/>
        </w:rPr>
        <w:t>dalnji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razvoj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pedijatrijske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aritmologije</w:t>
      </w:r>
      <w:proofErr w:type="spellEnd"/>
      <w:r w:rsidR="00437174" w:rsidRPr="00974E06">
        <w:rPr>
          <w:rFonts w:ascii="Times New Roman" w:hAnsi="Times New Roman" w:cs="Times New Roman"/>
        </w:rPr>
        <w:t xml:space="preserve"> za </w:t>
      </w:r>
      <w:proofErr w:type="spellStart"/>
      <w:r w:rsidR="00437174" w:rsidRPr="00974E06">
        <w:rPr>
          <w:rFonts w:ascii="Times New Roman" w:hAnsi="Times New Roman" w:cs="Times New Roman"/>
        </w:rPr>
        <w:t>potrebe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kliničke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prakse</w:t>
      </w:r>
      <w:proofErr w:type="spellEnd"/>
      <w:r w:rsidR="00437174" w:rsidRPr="00974E06">
        <w:rPr>
          <w:rFonts w:ascii="Times New Roman" w:hAnsi="Times New Roman" w:cs="Times New Roman"/>
        </w:rPr>
        <w:t xml:space="preserve"> </w:t>
      </w:r>
      <w:proofErr w:type="spellStart"/>
      <w:r w:rsidR="00437174" w:rsidRPr="00974E06">
        <w:rPr>
          <w:rFonts w:ascii="Times New Roman" w:hAnsi="Times New Roman" w:cs="Times New Roman"/>
        </w:rPr>
        <w:t>imperativan</w:t>
      </w:r>
      <w:proofErr w:type="spellEnd"/>
      <w:r w:rsidR="00437174" w:rsidRPr="00974E06">
        <w:rPr>
          <w:rFonts w:ascii="Times New Roman" w:hAnsi="Times New Roman" w:cs="Times New Roman"/>
        </w:rPr>
        <w:t>.</w:t>
      </w:r>
    </w:p>
    <w:p w14:paraId="131201C3" w14:textId="6C6A53E0" w:rsidR="006D0432" w:rsidRDefault="000F3A06" w:rsidP="001D561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74E06">
        <w:rPr>
          <w:rFonts w:ascii="Times New Roman" w:hAnsi="Times New Roman" w:cs="Times New Roman"/>
          <w:b/>
        </w:rPr>
        <w:t>Ključne</w:t>
      </w:r>
      <w:proofErr w:type="spellEnd"/>
      <w:r w:rsidRPr="00974E06">
        <w:rPr>
          <w:rFonts w:ascii="Times New Roman" w:hAnsi="Times New Roman" w:cs="Times New Roman"/>
          <w:b/>
        </w:rPr>
        <w:t xml:space="preserve"> </w:t>
      </w:r>
      <w:proofErr w:type="spellStart"/>
      <w:r w:rsidRPr="00974E06">
        <w:rPr>
          <w:rFonts w:ascii="Times New Roman" w:hAnsi="Times New Roman" w:cs="Times New Roman"/>
          <w:b/>
        </w:rPr>
        <w:t>riječi</w:t>
      </w:r>
      <w:proofErr w:type="spellEnd"/>
      <w:r w:rsidRPr="00974E06">
        <w:rPr>
          <w:rFonts w:ascii="Times New Roman" w:hAnsi="Times New Roman" w:cs="Times New Roman"/>
          <w:b/>
        </w:rPr>
        <w:t>:</w:t>
      </w:r>
      <w:r w:rsidRPr="00974E06">
        <w:rPr>
          <w:rFonts w:ascii="Times New Roman" w:hAnsi="Times New Roman" w:cs="Times New Roman"/>
        </w:rPr>
        <w:t xml:space="preserve"> </w:t>
      </w:r>
      <w:proofErr w:type="spellStart"/>
      <w:r w:rsidRPr="00974E06">
        <w:rPr>
          <w:rFonts w:ascii="Times New Roman" w:hAnsi="Times New Roman" w:cs="Times New Roman"/>
        </w:rPr>
        <w:t>aritmija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proofErr w:type="spellStart"/>
      <w:r w:rsidRPr="00974E06">
        <w:rPr>
          <w:rFonts w:ascii="Times New Roman" w:hAnsi="Times New Roman" w:cs="Times New Roman"/>
        </w:rPr>
        <w:t>pedijatrija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proofErr w:type="spellStart"/>
      <w:r w:rsidRPr="00974E06">
        <w:rPr>
          <w:rFonts w:ascii="Times New Roman" w:hAnsi="Times New Roman" w:cs="Times New Roman"/>
        </w:rPr>
        <w:t>kontinuirani</w:t>
      </w:r>
      <w:proofErr w:type="spellEnd"/>
      <w:r w:rsidRPr="00974E06">
        <w:rPr>
          <w:rFonts w:ascii="Times New Roman" w:hAnsi="Times New Roman" w:cs="Times New Roman"/>
        </w:rPr>
        <w:t xml:space="preserve"> EKG Holter monitoring, </w:t>
      </w:r>
      <w:proofErr w:type="spellStart"/>
      <w:r w:rsidRPr="00974E06">
        <w:rPr>
          <w:rFonts w:ascii="Times New Roman" w:hAnsi="Times New Roman" w:cs="Times New Roman"/>
        </w:rPr>
        <w:t>tretman</w:t>
      </w:r>
      <w:proofErr w:type="spellEnd"/>
      <w:r w:rsidRPr="00974E06">
        <w:rPr>
          <w:rFonts w:ascii="Times New Roman" w:hAnsi="Times New Roman" w:cs="Times New Roman"/>
        </w:rPr>
        <w:t xml:space="preserve">, </w:t>
      </w:r>
      <w:proofErr w:type="spellStart"/>
      <w:r w:rsidRPr="00974E06">
        <w:rPr>
          <w:rFonts w:ascii="Times New Roman" w:hAnsi="Times New Roman" w:cs="Times New Roman"/>
        </w:rPr>
        <w:t>iskustva</w:t>
      </w:r>
      <w:proofErr w:type="spellEnd"/>
    </w:p>
    <w:p w14:paraId="08EDC728" w14:textId="24FE02C7" w:rsidR="00D03867" w:rsidRDefault="00D03867" w:rsidP="001D561B">
      <w:pPr>
        <w:spacing w:line="360" w:lineRule="auto"/>
        <w:jc w:val="both"/>
        <w:rPr>
          <w:rFonts w:ascii="Times New Roman" w:hAnsi="Times New Roman" w:cs="Times New Roman"/>
        </w:rPr>
      </w:pPr>
    </w:p>
    <w:p w14:paraId="53C58075" w14:textId="77777777" w:rsidR="005F0A9F" w:rsidRDefault="005F0A9F" w:rsidP="00D03867">
      <w:pPr>
        <w:pStyle w:val="NormalWeb"/>
        <w:rPr>
          <w:b/>
          <w:bCs/>
          <w:color w:val="000000"/>
        </w:rPr>
      </w:pPr>
    </w:p>
    <w:p w14:paraId="10EA317C" w14:textId="77777777" w:rsidR="005F0A9F" w:rsidRDefault="005F0A9F" w:rsidP="00D03867">
      <w:pPr>
        <w:pStyle w:val="NormalWeb"/>
        <w:rPr>
          <w:b/>
          <w:bCs/>
          <w:color w:val="000000"/>
        </w:rPr>
      </w:pPr>
    </w:p>
    <w:p w14:paraId="570D896B" w14:textId="77777777" w:rsidR="005F0A9F" w:rsidRDefault="005F0A9F" w:rsidP="00D03867">
      <w:pPr>
        <w:pStyle w:val="NormalWeb"/>
        <w:rPr>
          <w:b/>
          <w:bCs/>
          <w:color w:val="000000"/>
        </w:rPr>
      </w:pPr>
    </w:p>
    <w:p w14:paraId="510853F9" w14:textId="77777777" w:rsidR="005F0A9F" w:rsidRDefault="005F0A9F" w:rsidP="00D03867">
      <w:pPr>
        <w:pStyle w:val="NormalWeb"/>
        <w:rPr>
          <w:b/>
          <w:bCs/>
          <w:color w:val="000000"/>
        </w:rPr>
      </w:pPr>
    </w:p>
    <w:p w14:paraId="20F31B8F" w14:textId="77777777" w:rsidR="005F0A9F" w:rsidRDefault="005F0A9F" w:rsidP="00D03867">
      <w:pPr>
        <w:pStyle w:val="NormalWeb"/>
        <w:rPr>
          <w:b/>
          <w:bCs/>
          <w:color w:val="000000"/>
        </w:rPr>
      </w:pPr>
    </w:p>
    <w:p w14:paraId="78942C74" w14:textId="77777777" w:rsidR="005F0A9F" w:rsidRDefault="005F0A9F" w:rsidP="00D03867">
      <w:pPr>
        <w:pStyle w:val="NormalWeb"/>
        <w:rPr>
          <w:b/>
          <w:bCs/>
          <w:color w:val="000000"/>
        </w:rPr>
      </w:pPr>
    </w:p>
    <w:p w14:paraId="51760E39" w14:textId="5715C0D9" w:rsidR="00D03867" w:rsidRPr="00D03867" w:rsidRDefault="00D03867" w:rsidP="00D03867">
      <w:pPr>
        <w:pStyle w:val="NormalWeb"/>
        <w:rPr>
          <w:b/>
          <w:bCs/>
          <w:color w:val="000000"/>
        </w:rPr>
      </w:pPr>
      <w:r w:rsidRPr="00D03867">
        <w:rPr>
          <w:b/>
          <w:bCs/>
          <w:color w:val="000000"/>
        </w:rPr>
        <w:t xml:space="preserve">Arrhythmias </w:t>
      </w:r>
      <w:r>
        <w:rPr>
          <w:b/>
          <w:bCs/>
          <w:color w:val="000000"/>
        </w:rPr>
        <w:t>in</w:t>
      </w:r>
      <w:r w:rsidRPr="00D03867">
        <w:rPr>
          <w:b/>
          <w:bCs/>
          <w:color w:val="000000"/>
        </w:rPr>
        <w:t xml:space="preserve"> children</w:t>
      </w:r>
    </w:p>
    <w:p w14:paraId="1B66DC41" w14:textId="301FA04D" w:rsidR="00D03867" w:rsidRDefault="00D03867" w:rsidP="00D03867">
      <w:pPr>
        <w:spacing w:line="360" w:lineRule="auto"/>
        <w:jc w:val="both"/>
        <w:rPr>
          <w:rFonts w:ascii="Times New Roman" w:hAnsi="Times New Roman" w:cs="Times New Roman"/>
          <w:b/>
          <w:vertAlign w:val="superscript"/>
        </w:rPr>
      </w:pPr>
      <w:proofErr w:type="spellStart"/>
      <w:r w:rsidRPr="00974E06">
        <w:rPr>
          <w:rFonts w:ascii="Times New Roman" w:hAnsi="Times New Roman" w:cs="Times New Roman"/>
          <w:b/>
        </w:rPr>
        <w:t>Zijo</w:t>
      </w:r>
      <w:proofErr w:type="spellEnd"/>
      <w:r w:rsidRPr="00974E06">
        <w:rPr>
          <w:rFonts w:ascii="Times New Roman" w:hAnsi="Times New Roman" w:cs="Times New Roman"/>
          <w:b/>
        </w:rPr>
        <w:t xml:space="preserve"> Begić</w:t>
      </w:r>
      <w:r w:rsidRPr="00974E06">
        <w:rPr>
          <w:rFonts w:ascii="Times New Roman" w:hAnsi="Times New Roman" w:cs="Times New Roman"/>
          <w:b/>
          <w:vertAlign w:val="superscript"/>
        </w:rPr>
        <w:t>1</w:t>
      </w:r>
      <w:r w:rsidRPr="00974E06">
        <w:rPr>
          <w:rFonts w:ascii="Times New Roman" w:hAnsi="Times New Roman" w:cs="Times New Roman"/>
          <w:b/>
        </w:rPr>
        <w:t xml:space="preserve">, </w:t>
      </w:r>
      <w:proofErr w:type="spellStart"/>
      <w:r w:rsidRPr="00974E06">
        <w:rPr>
          <w:rFonts w:ascii="Times New Roman" w:hAnsi="Times New Roman" w:cs="Times New Roman"/>
          <w:b/>
        </w:rPr>
        <w:t>Hidajeta</w:t>
      </w:r>
      <w:proofErr w:type="spellEnd"/>
      <w:r w:rsidRPr="00974E06">
        <w:rPr>
          <w:rFonts w:ascii="Times New Roman" w:hAnsi="Times New Roman" w:cs="Times New Roman"/>
          <w:b/>
        </w:rPr>
        <w:t xml:space="preserve"> Begić</w:t>
      </w:r>
      <w:r w:rsidRPr="00974E06">
        <w:rPr>
          <w:rFonts w:ascii="Times New Roman" w:hAnsi="Times New Roman" w:cs="Times New Roman"/>
          <w:b/>
          <w:vertAlign w:val="superscript"/>
        </w:rPr>
        <w:t>2</w:t>
      </w:r>
      <w:r w:rsidRPr="00974E06">
        <w:rPr>
          <w:rFonts w:ascii="Times New Roman" w:hAnsi="Times New Roman" w:cs="Times New Roman"/>
          <w:b/>
        </w:rPr>
        <w:t>, Senka Mesihović-Dinarević</w:t>
      </w:r>
      <w:r w:rsidRPr="00974E06">
        <w:rPr>
          <w:rFonts w:ascii="Times New Roman" w:hAnsi="Times New Roman" w:cs="Times New Roman"/>
          <w:b/>
          <w:vertAlign w:val="superscript"/>
        </w:rPr>
        <w:t>3</w:t>
      </w:r>
    </w:p>
    <w:p w14:paraId="119ABC22" w14:textId="48556936" w:rsidR="00D03867" w:rsidRPr="00974E06" w:rsidRDefault="00D03867" w:rsidP="00D03867">
      <w:pPr>
        <w:spacing w:line="360" w:lineRule="auto"/>
        <w:jc w:val="both"/>
        <w:rPr>
          <w:rFonts w:ascii="Times New Roman" w:hAnsi="Times New Roman" w:cs="Times New Roman"/>
          <w:b/>
          <w:vertAlign w:val="superscript"/>
        </w:rPr>
      </w:pPr>
      <w:proofErr w:type="spellStart"/>
      <w:r w:rsidRPr="00974E06">
        <w:rPr>
          <w:rFonts w:ascii="Times New Roman" w:hAnsi="Times New Roman" w:cs="Times New Roman"/>
          <w:b/>
        </w:rPr>
        <w:t>Zijo</w:t>
      </w:r>
      <w:proofErr w:type="spellEnd"/>
      <w:r w:rsidRPr="00974E06">
        <w:rPr>
          <w:rFonts w:ascii="Times New Roman" w:hAnsi="Times New Roman" w:cs="Times New Roman"/>
          <w:b/>
        </w:rPr>
        <w:t xml:space="preserve"> Begić</w:t>
      </w:r>
      <w:r w:rsidRPr="00974E06">
        <w:rPr>
          <w:rFonts w:ascii="Times New Roman" w:hAnsi="Times New Roman" w:cs="Times New Roman"/>
          <w:b/>
          <w:vertAlign w:val="superscript"/>
        </w:rPr>
        <w:t>1</w:t>
      </w:r>
      <w:r w:rsidRPr="00974E06">
        <w:rPr>
          <w:rFonts w:ascii="Times New Roman" w:hAnsi="Times New Roman" w:cs="Times New Roman"/>
          <w:b/>
        </w:rPr>
        <w:t xml:space="preserve">, </w:t>
      </w:r>
      <w:proofErr w:type="spellStart"/>
      <w:r w:rsidRPr="00974E06">
        <w:rPr>
          <w:rFonts w:ascii="Times New Roman" w:hAnsi="Times New Roman" w:cs="Times New Roman"/>
          <w:b/>
        </w:rPr>
        <w:t>Hidajeta</w:t>
      </w:r>
      <w:proofErr w:type="spellEnd"/>
      <w:r w:rsidRPr="00974E06">
        <w:rPr>
          <w:rFonts w:ascii="Times New Roman" w:hAnsi="Times New Roman" w:cs="Times New Roman"/>
          <w:b/>
        </w:rPr>
        <w:t xml:space="preserve"> Begić</w:t>
      </w:r>
      <w:r w:rsidRPr="00974E06">
        <w:rPr>
          <w:rFonts w:ascii="Times New Roman" w:hAnsi="Times New Roman" w:cs="Times New Roman"/>
          <w:b/>
          <w:vertAlign w:val="superscript"/>
        </w:rPr>
        <w:t>2</w:t>
      </w:r>
      <w:r w:rsidRPr="00974E06">
        <w:rPr>
          <w:rFonts w:ascii="Times New Roman" w:hAnsi="Times New Roman" w:cs="Times New Roman"/>
          <w:b/>
        </w:rPr>
        <w:t>, Senka Mesihović-Dinarević</w:t>
      </w:r>
      <w:r w:rsidRPr="00974E06">
        <w:rPr>
          <w:rFonts w:ascii="Times New Roman" w:hAnsi="Times New Roman" w:cs="Times New Roman"/>
          <w:b/>
          <w:vertAlign w:val="superscript"/>
        </w:rPr>
        <w:t>3</w:t>
      </w:r>
    </w:p>
    <w:p w14:paraId="45B44749" w14:textId="7F339A23" w:rsidR="00F62B14" w:rsidRDefault="00D03867" w:rsidP="00D0386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74E06">
        <w:rPr>
          <w:rFonts w:ascii="Times New Roman" w:hAnsi="Times New Roman" w:cs="Times New Roman"/>
          <w:sz w:val="18"/>
          <w:szCs w:val="18"/>
        </w:rPr>
        <w:t>Odjel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za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kardiologiju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Pedijatrijska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Klinički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Centar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Univerziteta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Sarajevu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Bosna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Hercegovina </w:t>
      </w:r>
      <w:r w:rsidRPr="00974E06">
        <w:rPr>
          <w:rFonts w:ascii="Times New Roman" w:hAnsi="Times New Roman" w:cs="Times New Roman"/>
          <w:b/>
          <w:sz w:val="18"/>
          <w:szCs w:val="18"/>
          <w:vertAlign w:val="superscript"/>
        </w:rPr>
        <w:t>1</w:t>
      </w:r>
    </w:p>
    <w:p w14:paraId="694B2376" w14:textId="1D41BAE9" w:rsidR="00D03867" w:rsidRPr="00974E06" w:rsidRDefault="00D03867" w:rsidP="00D0386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74E06">
        <w:rPr>
          <w:rFonts w:ascii="Times New Roman" w:hAnsi="Times New Roman" w:cs="Times New Roman"/>
          <w:sz w:val="18"/>
          <w:szCs w:val="18"/>
        </w:rPr>
        <w:t>Odjel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za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kardiologiju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Pedijatrijska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klinika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Unive</w:t>
      </w:r>
      <w:r w:rsidR="00C0156B">
        <w:rPr>
          <w:rFonts w:ascii="Times New Roman" w:hAnsi="Times New Roman" w:cs="Times New Roman"/>
          <w:sz w:val="18"/>
          <w:szCs w:val="18"/>
        </w:rPr>
        <w:t>rz</w:t>
      </w:r>
      <w:r w:rsidRPr="00974E06">
        <w:rPr>
          <w:rFonts w:ascii="Times New Roman" w:hAnsi="Times New Roman" w:cs="Times New Roman"/>
          <w:sz w:val="18"/>
          <w:szCs w:val="18"/>
        </w:rPr>
        <w:t>itetski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Klinički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Centar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Tuzla, Bosna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Hercegovina</w:t>
      </w:r>
      <w:r w:rsidRPr="00974E06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</w:p>
    <w:p w14:paraId="029C464E" w14:textId="5FA40ACF" w:rsidR="00D03867" w:rsidRDefault="00D03867" w:rsidP="00D0386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proofErr w:type="spellStart"/>
      <w:r w:rsidRPr="00974E06">
        <w:rPr>
          <w:rFonts w:ascii="Times New Roman" w:hAnsi="Times New Roman" w:cs="Times New Roman"/>
          <w:sz w:val="18"/>
          <w:szCs w:val="18"/>
        </w:rPr>
        <w:t>Odbor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za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kardiovaskularnu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4E06">
        <w:rPr>
          <w:rFonts w:ascii="Times New Roman" w:hAnsi="Times New Roman" w:cs="Times New Roman"/>
          <w:sz w:val="18"/>
          <w:szCs w:val="18"/>
        </w:rPr>
        <w:t>patologiju</w:t>
      </w:r>
      <w:proofErr w:type="spellEnd"/>
      <w:r w:rsidRPr="00974E06">
        <w:rPr>
          <w:rFonts w:ascii="Times New Roman" w:hAnsi="Times New Roman" w:cs="Times New Roman"/>
          <w:sz w:val="18"/>
          <w:szCs w:val="18"/>
        </w:rPr>
        <w:t xml:space="preserve"> ANUBiH </w:t>
      </w:r>
      <w:r w:rsidRPr="00974E06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</w:p>
    <w:p w14:paraId="351F9C77" w14:textId="77777777" w:rsidR="00D03867" w:rsidRDefault="00D03867" w:rsidP="00D0386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E4F4C8" w14:textId="77777777" w:rsidR="00F62B14" w:rsidRDefault="00D03867" w:rsidP="00D0386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</w:t>
      </w:r>
    </w:p>
    <w:p w14:paraId="58E53088" w14:textId="36B7C431" w:rsidR="00D03867" w:rsidRPr="0095312D" w:rsidRDefault="00D03867" w:rsidP="0095312D">
      <w:pPr>
        <w:spacing w:line="240" w:lineRule="auto"/>
        <w:jc w:val="both"/>
        <w:rPr>
          <w:rFonts w:ascii="Times New Roman" w:hAnsi="Times New Roman" w:cs="Times New Roman"/>
        </w:rPr>
      </w:pPr>
      <w:r w:rsidRPr="00D03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3867">
        <w:rPr>
          <w:rFonts w:ascii="Times New Roman" w:hAnsi="Times New Roman" w:cs="Times New Roman"/>
          <w:color w:val="000000"/>
          <w:sz w:val="24"/>
          <w:szCs w:val="24"/>
        </w:rPr>
        <w:t xml:space="preserve">Pediatric </w:t>
      </w:r>
      <w:proofErr w:type="spellStart"/>
      <w:r w:rsidRPr="00D03867">
        <w:rPr>
          <w:rFonts w:ascii="Times New Roman" w:hAnsi="Times New Roman" w:cs="Times New Roman"/>
          <w:color w:val="000000"/>
          <w:sz w:val="24"/>
          <w:szCs w:val="24"/>
        </w:rPr>
        <w:t>arrhythmology</w:t>
      </w:r>
      <w:proofErr w:type="spellEnd"/>
      <w:r w:rsidR="00F62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867">
        <w:rPr>
          <w:rFonts w:ascii="Times New Roman" w:hAnsi="Times New Roman" w:cs="Times New Roman"/>
          <w:color w:val="000000"/>
          <w:sz w:val="24"/>
          <w:szCs w:val="24"/>
        </w:rPr>
        <w:t xml:space="preserve">deals with the study of frequency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disturbances </w:t>
      </w:r>
      <w:r w:rsidRPr="00D03867">
        <w:rPr>
          <w:rFonts w:ascii="Times New Roman" w:hAnsi="Times New Roman" w:cs="Times New Roman"/>
          <w:color w:val="000000"/>
          <w:sz w:val="24"/>
          <w:szCs w:val="24"/>
        </w:rPr>
        <w:t xml:space="preserve">and regularity of the heart rhythm in children. Arrhythmias are disorders of the heart rhythm that occur as a result of disturbances in the creation or </w:t>
      </w:r>
      <w:r w:rsidR="0095312D">
        <w:rPr>
          <w:rFonts w:ascii="Times New Roman" w:hAnsi="Times New Roman" w:cs="Times New Roman"/>
          <w:color w:val="000000"/>
          <w:sz w:val="24"/>
          <w:szCs w:val="24"/>
        </w:rPr>
        <w:t xml:space="preserve">stimuli </w:t>
      </w:r>
      <w:r w:rsidRPr="00D03867">
        <w:rPr>
          <w:rFonts w:ascii="Times New Roman" w:hAnsi="Times New Roman" w:cs="Times New Roman"/>
          <w:color w:val="000000"/>
          <w:sz w:val="24"/>
          <w:szCs w:val="24"/>
        </w:rPr>
        <w:t xml:space="preserve">conduction in the specific or working </w:t>
      </w:r>
      <w:r w:rsidR="00C0156B">
        <w:rPr>
          <w:rFonts w:ascii="Times New Roman" w:hAnsi="Times New Roman" w:cs="Times New Roman"/>
          <w:color w:val="000000"/>
          <w:sz w:val="24"/>
          <w:szCs w:val="24"/>
        </w:rPr>
        <w:t xml:space="preserve">heart </w:t>
      </w:r>
      <w:r w:rsidRPr="00D03867">
        <w:rPr>
          <w:rFonts w:ascii="Times New Roman" w:hAnsi="Times New Roman" w:cs="Times New Roman"/>
          <w:color w:val="000000"/>
          <w:sz w:val="24"/>
          <w:szCs w:val="24"/>
        </w:rPr>
        <w:t>musculature</w:t>
      </w:r>
      <w:r w:rsidR="00C015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12D" w:rsidRPr="0095312D">
        <w:rPr>
          <w:rFonts w:ascii="Times New Roman" w:hAnsi="Times New Roman" w:cs="Times New Roman"/>
        </w:rPr>
        <w:t xml:space="preserve"> </w:t>
      </w:r>
    </w:p>
    <w:p w14:paraId="14E79D34" w14:textId="08A7CB74" w:rsidR="0095312D" w:rsidRDefault="00C0156B" w:rsidP="0095312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D03867" w:rsidRPr="00C01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Goal</w:t>
      </w:r>
      <w:r w:rsidR="00D03867" w:rsidRPr="00D03867">
        <w:rPr>
          <w:rFonts w:ascii="Times New Roman" w:hAnsi="Times New Roman" w:cs="Times New Roman"/>
          <w:color w:val="000000"/>
          <w:sz w:val="24"/>
          <w:szCs w:val="24"/>
        </w:rPr>
        <w:t> Presentation of the specificity of childhood rhythm disorders, the therapeutic modality, with reference to one's own experience in everyday work.</w:t>
      </w:r>
    </w:p>
    <w:p w14:paraId="1FAB9A03" w14:textId="37D8E845" w:rsidR="005F0A9F" w:rsidRDefault="0095312D" w:rsidP="0095312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C0156B" w:rsidRPr="00953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esults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 From April 2003 to May 2021, 6350 records of 24-hour electrocardiographic (ECG) Holter monitoring were analyzed, 350 records per year. There were 3203 (50.43%) females, 131 records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 neonates and premature infants (2.06%), 344 (5.4%)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 infants and small children, 670 (10.5%)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records have been done on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preschool children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 school children 2,035 (32%) records, and between the ages 15 and 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years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3,170 (49.9%) records. First registrations 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have been done in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3811 (60%)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 pts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, and control 2539 (39.9%). 48-hour Holter registrations were 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116 (1.8%)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 pts.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 Indications for continuous ECG Holter monitoring are: arrhythmias 3318 (52.2%), chest pain 1400 (22%), congenital heart defects 663 (10.44%), transient loss of consciousness 639 (10%), pacemakers 279 (4.39%), the rest 51 patients (0.8%). There were 4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011 (63%) insignificant arrhythmias, 2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339 (36.8%) 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were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significant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, out of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significant arrhythmias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 paroxysmal supraventricular tachycardias 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704 (11%), blocks 501 (7.8%), Wolf-Parkinson White (WPW) syndrome in 79 (6.2%) patients, sinus pauses 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298 (4.6%), preexcitation 192 (3%), and other 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kind of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arrhythmias 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260 (4%)</w:t>
      </w:r>
      <w:r w:rsidR="005F0A9F">
        <w:rPr>
          <w:rFonts w:ascii="Times New Roman" w:hAnsi="Times New Roman" w:cs="Times New Roman"/>
          <w:color w:val="000000"/>
          <w:sz w:val="24"/>
          <w:szCs w:val="24"/>
        </w:rPr>
        <w:t xml:space="preserve"> pts</w:t>
      </w:r>
      <w:r w:rsidR="00C0156B" w:rsidRPr="0095312D">
        <w:rPr>
          <w:rFonts w:ascii="Times New Roman" w:hAnsi="Times New Roman" w:cs="Times New Roman"/>
          <w:color w:val="000000"/>
          <w:sz w:val="24"/>
          <w:szCs w:val="24"/>
        </w:rPr>
        <w:t>. Pharmacotherapy was used in 798 patients (12.5%), radiofrequency ablation was performed in 32 patients, pacemaker was implanted in 51 patients.</w:t>
      </w:r>
    </w:p>
    <w:p w14:paraId="76927B77" w14:textId="4620BB20" w:rsidR="00C0156B" w:rsidRDefault="00C0156B" w:rsidP="0095312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  <w:r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 The frequency of arrhythmias is increasing, the conditions in which they occur are becoming more frequent, the treatment is more and more specific, so the further development of pediatric </w:t>
      </w:r>
      <w:proofErr w:type="spellStart"/>
      <w:r w:rsidRPr="0095312D">
        <w:rPr>
          <w:rFonts w:ascii="Times New Roman" w:hAnsi="Times New Roman" w:cs="Times New Roman"/>
          <w:color w:val="000000"/>
          <w:sz w:val="24"/>
          <w:szCs w:val="24"/>
        </w:rPr>
        <w:t>arrhythmology</w:t>
      </w:r>
      <w:proofErr w:type="spellEnd"/>
      <w:r w:rsidRPr="0095312D">
        <w:rPr>
          <w:rFonts w:ascii="Times New Roman" w:hAnsi="Times New Roman" w:cs="Times New Roman"/>
          <w:color w:val="000000"/>
          <w:sz w:val="24"/>
          <w:szCs w:val="24"/>
        </w:rPr>
        <w:t xml:space="preserve"> for the needs of clinical practice is imperative.</w:t>
      </w:r>
    </w:p>
    <w:p w14:paraId="4D93AD3B" w14:textId="74BEB537" w:rsidR="00420400" w:rsidRPr="00420400" w:rsidRDefault="00420400" w:rsidP="00420400">
      <w:pPr>
        <w:spacing w:line="360" w:lineRule="auto"/>
        <w:jc w:val="both"/>
        <w:rPr>
          <w:rFonts w:ascii="Times New Roman" w:hAnsi="Times New Roman" w:cs="Times New Roman"/>
        </w:rPr>
      </w:pPr>
      <w:r w:rsidRPr="00420400">
        <w:rPr>
          <w:rFonts w:ascii="Times New Roman" w:hAnsi="Times New Roman" w:cs="Times New Roman"/>
          <w:b/>
        </w:rPr>
        <w:t>Key words:</w:t>
      </w:r>
      <w:r w:rsidRPr="00420400">
        <w:rPr>
          <w:rFonts w:ascii="Times New Roman" w:hAnsi="Times New Roman" w:cs="Times New Roman"/>
        </w:rPr>
        <w:t xml:space="preserve"> </w:t>
      </w:r>
      <w:r w:rsidRPr="00420400">
        <w:rPr>
          <w:rFonts w:ascii="Times New Roman" w:hAnsi="Times New Roman" w:cs="Times New Roman"/>
          <w:color w:val="000000"/>
        </w:rPr>
        <w:t>arrhythmia, pediatrics, continuous ECG Holter monitoring, treatment, experiences</w:t>
      </w:r>
    </w:p>
    <w:p w14:paraId="70B7931D" w14:textId="77777777" w:rsidR="00420400" w:rsidRPr="0095312D" w:rsidRDefault="00420400" w:rsidP="0095312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DF2BE" w14:textId="77777777" w:rsidR="00D03867" w:rsidRPr="0095312D" w:rsidRDefault="00D03867" w:rsidP="0095312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E8F42" w14:textId="77777777" w:rsidR="00D03867" w:rsidRPr="00974E06" w:rsidRDefault="00D03867" w:rsidP="0095312D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14:paraId="3FBD5D71" w14:textId="77777777" w:rsidR="00D03867" w:rsidRPr="00974E06" w:rsidRDefault="00D03867" w:rsidP="001D561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03867" w:rsidRPr="00974E06" w:rsidSect="006D04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6"/>
    <w:rsid w:val="000F3A06"/>
    <w:rsid w:val="001D561B"/>
    <w:rsid w:val="002A7104"/>
    <w:rsid w:val="00420400"/>
    <w:rsid w:val="00437174"/>
    <w:rsid w:val="005F0A9F"/>
    <w:rsid w:val="006D0432"/>
    <w:rsid w:val="00866245"/>
    <w:rsid w:val="0095312D"/>
    <w:rsid w:val="00974E06"/>
    <w:rsid w:val="00BF0977"/>
    <w:rsid w:val="00C0156B"/>
    <w:rsid w:val="00CB65AF"/>
    <w:rsid w:val="00D03867"/>
    <w:rsid w:val="00D609C5"/>
    <w:rsid w:val="00F05F48"/>
    <w:rsid w:val="00F62B14"/>
    <w:rsid w:val="00F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FB426"/>
  <w14:defaultImageDpi w14:val="300"/>
  <w15:docId w15:val="{57012A0C-D33E-4644-BAC9-78C5AD2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06"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Senka Mesihovic Dinarevic</cp:lastModifiedBy>
  <cp:revision>2</cp:revision>
  <dcterms:created xsi:type="dcterms:W3CDTF">2022-07-05T10:23:00Z</dcterms:created>
  <dcterms:modified xsi:type="dcterms:W3CDTF">2022-07-05T10:23:00Z</dcterms:modified>
</cp:coreProperties>
</file>